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3402"/>
        <w:gridCol w:w="5978"/>
      </w:tblGrid>
      <w:tr w:rsidR="0094142B" w:rsidRPr="0094142B" w:rsidTr="006F41BE">
        <w:trPr>
          <w:trHeight w:val="1276"/>
        </w:trPr>
        <w:tc>
          <w:tcPr>
            <w:tcW w:w="3402" w:type="dxa"/>
            <w:shd w:val="clear" w:color="auto" w:fill="auto"/>
          </w:tcPr>
          <w:p w:rsidR="007A7C86" w:rsidRPr="0094142B" w:rsidRDefault="007A7C86" w:rsidP="001542DE">
            <w:pPr>
              <w:jc w:val="center"/>
              <w:rPr>
                <w:b/>
                <w:bCs/>
                <w:color w:val="000000" w:themeColor="text1"/>
                <w:sz w:val="26"/>
                <w:szCs w:val="28"/>
              </w:rPr>
            </w:pPr>
            <w:r w:rsidRPr="0094142B">
              <w:rPr>
                <w:b/>
                <w:bCs/>
                <w:color w:val="000000" w:themeColor="text1"/>
                <w:sz w:val="26"/>
                <w:szCs w:val="28"/>
              </w:rPr>
              <w:t>HỘI ĐỒNG NHÂN DÂN</w:t>
            </w:r>
          </w:p>
          <w:p w:rsidR="007A7C86" w:rsidRPr="0094142B" w:rsidRDefault="007A7C86" w:rsidP="001542DE">
            <w:pPr>
              <w:jc w:val="center"/>
              <w:rPr>
                <w:b/>
                <w:bCs/>
                <w:color w:val="000000" w:themeColor="text1"/>
                <w:sz w:val="26"/>
                <w:szCs w:val="28"/>
              </w:rPr>
            </w:pPr>
            <w:r w:rsidRPr="0094142B">
              <w:rPr>
                <w:b/>
                <w:bCs/>
                <w:color w:val="000000" w:themeColor="text1"/>
                <w:sz w:val="26"/>
                <w:szCs w:val="28"/>
              </w:rPr>
              <w:t>XÃ KỲ SƠN</w:t>
            </w:r>
          </w:p>
          <w:p w:rsidR="007A7C86" w:rsidRPr="0094142B" w:rsidRDefault="007A7C86" w:rsidP="001542DE">
            <w:pPr>
              <w:jc w:val="center"/>
              <w:rPr>
                <w:b/>
                <w:bCs/>
                <w:color w:val="000000" w:themeColor="text1"/>
                <w:sz w:val="28"/>
                <w:szCs w:val="28"/>
              </w:rPr>
            </w:pPr>
            <w:r w:rsidRPr="0094142B">
              <w:rPr>
                <w:b/>
                <w:bCs/>
                <w:noProof/>
                <w:color w:val="000000" w:themeColor="text1"/>
                <w:sz w:val="28"/>
                <w:szCs w:val="28"/>
              </w:rPr>
              <mc:AlternateContent>
                <mc:Choice Requires="wps">
                  <w:drawing>
                    <wp:anchor distT="0" distB="0" distL="114300" distR="114300" simplePos="0" relativeHeight="251659264" behindDoc="0" locked="0" layoutInCell="1" allowOverlap="1" wp14:anchorId="6FFD1A46" wp14:editId="5BE5E750">
                      <wp:simplePos x="0" y="0"/>
                      <wp:positionH relativeFrom="column">
                        <wp:posOffset>585194</wp:posOffset>
                      </wp:positionH>
                      <wp:positionV relativeFrom="paragraph">
                        <wp:posOffset>-4265</wp:posOffset>
                      </wp:positionV>
                      <wp:extent cx="845389"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38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pt,-.35pt" to="112.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rUEHQIAADUEAAAOAAAAZHJzL2Uyb0RvYy54bWysU02P2yAQvVfqf0DcE9uJs02sOKvKTnrZ&#10;tpGy/QEEsI2KGQQkTlT1vxfIh7LtparqAx6YmcebN8Py+dRLdOTGClAlzsYpRlxRYEK1Jf72uhnN&#10;MbKOKEYkKF7iM7f4efX+3XLQBZ9AB5JxgzyIssWgS9w5p4sksbTjPbFj0Fx5ZwOmJ85vTZswQwaP&#10;3stkkqZPyQCGaQOUW+tP64sTryJ+03DqvjaN5Q7JEntuLq4mrvuwJqslKVpDdCfolQb5BxY9Ecpf&#10;eoeqiSPoYMQfUL2gBiw0bkyhT6BpBOWxBl9Nlv5Wza4jmsdavDhW32Wy/w+WfjluDRKsxFOMFOl9&#10;i3bOENF2DlWglBcQDJoGnQZtCx9eqa0JldKT2ukXoN8tUlB1RLU88n09aw+ShYzkTUrYWO1v2w+f&#10;gfkYcnAQRTs1pg+QXg50ir0533vDTw5RfzjPZ9P5AiN6cyWkuOVpY90nDj0KRomlUEE1UpDji3WB&#10;ByluIeFYwUZIGTsvFRpKvJhNZjHBghQsOEOYNe2+kgYdSZid+MWivOcxzMBBsQjWccLWV9sRIS+2&#10;v1yqgOcr8XSu1mU4fizSxXq+nuejfPK0HuVpXY8+bqp89LTJPszqaV1VdfYzUMvyohOMcRXY3QY1&#10;y/9uEK5P5jJi91G9y5C8RY96ebK3fyQdWxm6d5mDPbDz1txa7GczBl/fURj+x723H1/76hcAAAD/&#10;/wMAUEsDBBQABgAIAAAAIQAbttxW2gAAAAYBAAAPAAAAZHJzL2Rvd25yZXYueG1sTI5NT8MwEETv&#10;SPwHa5G4VK2DK75CNhUCcuNCAXHdxksSEa/T2G0Dvx7DBY6jGb15xWpyvdrzGDovCGeLDBRL7W0n&#10;DcLLczW/AhUiiaXeCyN8coBVeXxUUG79QZ54v46NShAJOSG0MQ651qFu2VFY+IElde9+dBRTHBtt&#10;RzokuOu1ybIL7aiT9NDSwHct1x/rnUMI1Stvq69ZPcvelo1ns71/fCDE05Pp9gZU5Cn+jeFHP6lD&#10;mZw2fic2qB7h2pi0RJhfgkq1MedLUJvfrMtC/9cvvwEAAP//AwBQSwECLQAUAAYACAAAACEAtoM4&#10;kv4AAADhAQAAEwAAAAAAAAAAAAAAAAAAAAAAW0NvbnRlbnRfVHlwZXNdLnhtbFBLAQItABQABgAI&#10;AAAAIQA4/SH/1gAAAJQBAAALAAAAAAAAAAAAAAAAAC8BAABfcmVscy8ucmVsc1BLAQItABQABgAI&#10;AAAAIQAryrUEHQIAADUEAAAOAAAAAAAAAAAAAAAAAC4CAABkcnMvZTJvRG9jLnhtbFBLAQItABQA&#10;BgAIAAAAIQAbttxW2gAAAAYBAAAPAAAAAAAAAAAAAAAAAHcEAABkcnMvZG93bnJldi54bWxQSwUG&#10;AAAAAAQABADzAAAAfgUAAAAA&#10;"/>
                  </w:pict>
                </mc:Fallback>
              </mc:AlternateContent>
            </w:r>
          </w:p>
          <w:p w:rsidR="007A7C86" w:rsidRPr="0094142B" w:rsidRDefault="007A7C86" w:rsidP="001542DE">
            <w:pPr>
              <w:jc w:val="center"/>
              <w:rPr>
                <w:color w:val="000000" w:themeColor="text1"/>
                <w:sz w:val="28"/>
                <w:szCs w:val="28"/>
              </w:rPr>
            </w:pPr>
            <w:r w:rsidRPr="0094142B">
              <w:rPr>
                <w:color w:val="000000" w:themeColor="text1"/>
                <w:sz w:val="26"/>
                <w:szCs w:val="28"/>
              </w:rPr>
              <w:t>Số:        /NQ-HĐND</w:t>
            </w:r>
          </w:p>
        </w:tc>
        <w:tc>
          <w:tcPr>
            <w:tcW w:w="5978" w:type="dxa"/>
            <w:shd w:val="clear" w:color="auto" w:fill="auto"/>
          </w:tcPr>
          <w:p w:rsidR="007A7C86" w:rsidRPr="0094142B" w:rsidRDefault="007A7C86" w:rsidP="001542DE">
            <w:pPr>
              <w:jc w:val="center"/>
              <w:rPr>
                <w:b/>
                <w:bCs/>
                <w:color w:val="000000" w:themeColor="text1"/>
                <w:sz w:val="26"/>
                <w:szCs w:val="28"/>
              </w:rPr>
            </w:pPr>
            <w:r w:rsidRPr="0094142B">
              <w:rPr>
                <w:b/>
                <w:bCs/>
                <w:color w:val="000000" w:themeColor="text1"/>
                <w:sz w:val="26"/>
                <w:szCs w:val="28"/>
              </w:rPr>
              <w:t xml:space="preserve">CỘNG HOÀ XÃ HỘI CHỦ NGHĨA VIỆT </w:t>
            </w:r>
            <w:smartTag w:uri="urn:schemas-microsoft-com:office:smarttags" w:element="place">
              <w:smartTag w:uri="urn:schemas-microsoft-com:office:smarttags" w:element="country-region">
                <w:r w:rsidRPr="0094142B">
                  <w:rPr>
                    <w:b/>
                    <w:bCs/>
                    <w:color w:val="000000" w:themeColor="text1"/>
                    <w:sz w:val="26"/>
                    <w:szCs w:val="28"/>
                  </w:rPr>
                  <w:t>NAM</w:t>
                </w:r>
              </w:smartTag>
            </w:smartTag>
          </w:p>
          <w:p w:rsidR="007A7C86" w:rsidRPr="0094142B" w:rsidRDefault="007A7C86" w:rsidP="001542DE">
            <w:pPr>
              <w:jc w:val="center"/>
              <w:rPr>
                <w:b/>
                <w:bCs/>
                <w:color w:val="000000" w:themeColor="text1"/>
                <w:sz w:val="28"/>
                <w:szCs w:val="28"/>
              </w:rPr>
            </w:pPr>
            <w:r w:rsidRPr="0094142B">
              <w:rPr>
                <w:b/>
                <w:bCs/>
                <w:color w:val="000000" w:themeColor="text1"/>
                <w:sz w:val="28"/>
                <w:szCs w:val="28"/>
              </w:rPr>
              <w:t>Độc lập - Tự do - Hạnh phúc</w:t>
            </w:r>
          </w:p>
          <w:p w:rsidR="007A7C86" w:rsidRPr="0094142B" w:rsidRDefault="007A7C86" w:rsidP="001542DE">
            <w:pPr>
              <w:jc w:val="center"/>
              <w:rPr>
                <w:b/>
                <w:bCs/>
                <w:color w:val="000000" w:themeColor="text1"/>
                <w:sz w:val="28"/>
                <w:szCs w:val="28"/>
              </w:rPr>
            </w:pPr>
            <w:r w:rsidRPr="0094142B">
              <w:rPr>
                <w:b/>
                <w:bCs/>
                <w:noProof/>
                <w:color w:val="000000" w:themeColor="text1"/>
                <w:sz w:val="28"/>
                <w:szCs w:val="28"/>
              </w:rPr>
              <mc:AlternateContent>
                <mc:Choice Requires="wps">
                  <w:drawing>
                    <wp:anchor distT="0" distB="0" distL="114300" distR="114300" simplePos="0" relativeHeight="251660288" behindDoc="0" locked="0" layoutInCell="1" allowOverlap="1" wp14:anchorId="1DE7D9E2" wp14:editId="629E6334">
                      <wp:simplePos x="0" y="0"/>
                      <wp:positionH relativeFrom="column">
                        <wp:posOffset>771309</wp:posOffset>
                      </wp:positionH>
                      <wp:positionV relativeFrom="paragraph">
                        <wp:posOffset>7009</wp:posOffset>
                      </wp:positionV>
                      <wp:extent cx="2139351" cy="0"/>
                      <wp:effectExtent l="0" t="0" r="1333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5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75pt,.55pt" to="229.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3SHQIAADYEAAAOAAAAZHJzL2Uyb0RvYy54bWysU8GO2jAQvVfqP1i+Q0gIW4gIqyqBXrYt&#10;EtsPMLZDrDq2ZRsCqvrvHRuC2PZSVc3BGXtmnt+8GS+fz51EJ26d0KrE6XiCEVdUM6EOJf72uhnN&#10;MXKeKEakVrzEF+7w8+r9u2VvCp7pVkvGLQIQ5YrelLj13hRJ4mjLO+LG2nAFzkbbjnjY2kPCLOkB&#10;vZNJNpk8Jb22zFhNuXNwWl+deBXxm4ZT/7VpHPdIlhi4+bjauO7DmqyWpDhYYlpBbzTIP7DoiFBw&#10;6R2qJp6goxV/QHWCWu1048dUd4luGkF5rAGqSSe/VbNrieGxFhDHmbtM7v/B0i+nrUWClTjDSJEO&#10;WrTzlohD61GllQIBtUVZ0Kk3roDwSm1tqJSe1c68aPrdIaWrlqgDj3xfLwZA0pCRvEkJG2fgtn3/&#10;WTOIIUevo2jnxnYBEuRA59iby703/OwRhcMsnS6msxQjOvgSUgyJxjr/iesOBaPEUqggGynI6cX5&#10;QIQUQ0g4VnojpIytlwr1JV7MsllMcFoKFpwhzNnDvpIWnUgYnvjFqsDzGGb1UbEI1nLC1jfbEyGv&#10;NlwuVcCDUoDOzbpOx4/FZLGer+f5KM+e1qN8Utejj5sqHz1t0g+zelpXVZ3+DNTSvGgFY1wFdsOk&#10;pvnfTcLtzVxn7D6rdxmSt+hRLyA7/CPp2MvQvusg7DW7bO3QYxjOGHx7SGH6H/dgPz731S8AAAD/&#10;/wMAUEsDBBQABgAIAAAAIQD8JJ9m2gAAAAcBAAAPAAAAZHJzL2Rvd25yZXYueG1sTI7BTsMwEETv&#10;SPyDtUhcKuoktKgKcSoE5MaFAuK6jZckIl6nsdsGvp6lF7jt04xmX7GeXK8ONIbOs4F0noAirr3t&#10;uDHw+lJdrUCFiGyx90wGvijAujw/KzC3/sjPdNjERskIhxwNtDEOudahbslhmPuBWLIPPzqMgmOj&#10;7YhHGXe9zpLkRjvsWD60ONB9S/XnZu8MhOqNdtX3rJ4l79eNp2z38PSIxlxeTHe3oCJN8a8Mv/qi&#10;DqU4bf2ebVC9cJYupSpHCkryxXK1ALU9sS4L/d+//AEAAP//AwBQSwECLQAUAAYACAAAACEAtoM4&#10;kv4AAADhAQAAEwAAAAAAAAAAAAAAAAAAAAAAW0NvbnRlbnRfVHlwZXNdLnhtbFBLAQItABQABgAI&#10;AAAAIQA4/SH/1gAAAJQBAAALAAAAAAAAAAAAAAAAAC8BAABfcmVscy8ucmVsc1BLAQItABQABgAI&#10;AAAAIQBZzh3SHQIAADYEAAAOAAAAAAAAAAAAAAAAAC4CAABkcnMvZTJvRG9jLnhtbFBLAQItABQA&#10;BgAIAAAAIQD8JJ9m2gAAAAcBAAAPAAAAAAAAAAAAAAAAAHcEAABkcnMvZG93bnJldi54bWxQSwUG&#10;AAAAAAQABADzAAAAfgUAAAAA&#10;"/>
                  </w:pict>
                </mc:Fallback>
              </mc:AlternateContent>
            </w:r>
          </w:p>
          <w:p w:rsidR="007A7C86" w:rsidRPr="0094142B" w:rsidRDefault="007A7C86" w:rsidP="00CE0909">
            <w:pPr>
              <w:jc w:val="center"/>
              <w:rPr>
                <w:i/>
                <w:iCs/>
                <w:color w:val="000000" w:themeColor="text1"/>
                <w:sz w:val="28"/>
                <w:szCs w:val="28"/>
              </w:rPr>
            </w:pPr>
            <w:r w:rsidRPr="0094142B">
              <w:rPr>
                <w:i/>
                <w:iCs/>
                <w:color w:val="000000" w:themeColor="text1"/>
                <w:sz w:val="28"/>
                <w:szCs w:val="28"/>
              </w:rPr>
              <w:t>Kỳ Sơn, ngày</w:t>
            </w:r>
            <w:r w:rsidR="0094142B">
              <w:rPr>
                <w:i/>
                <w:iCs/>
                <w:color w:val="000000" w:themeColor="text1"/>
                <w:sz w:val="28"/>
                <w:szCs w:val="28"/>
              </w:rPr>
              <w:t xml:space="preserve"> </w:t>
            </w:r>
            <w:r w:rsidR="00CE0909">
              <w:rPr>
                <w:i/>
                <w:iCs/>
                <w:color w:val="000000" w:themeColor="text1"/>
                <w:sz w:val="28"/>
                <w:szCs w:val="28"/>
              </w:rPr>
              <w:t xml:space="preserve">     </w:t>
            </w:r>
            <w:r w:rsidR="00C47F6D" w:rsidRPr="0094142B">
              <w:rPr>
                <w:i/>
                <w:iCs/>
                <w:color w:val="000000" w:themeColor="text1"/>
                <w:sz w:val="28"/>
                <w:szCs w:val="28"/>
              </w:rPr>
              <w:t xml:space="preserve"> </w:t>
            </w:r>
            <w:r w:rsidRPr="0094142B">
              <w:rPr>
                <w:i/>
                <w:iCs/>
                <w:color w:val="000000" w:themeColor="text1"/>
                <w:sz w:val="28"/>
                <w:szCs w:val="28"/>
              </w:rPr>
              <w:t xml:space="preserve">tháng </w:t>
            </w:r>
            <w:r w:rsidR="002A6784" w:rsidRPr="0094142B">
              <w:rPr>
                <w:i/>
                <w:iCs/>
                <w:color w:val="000000" w:themeColor="text1"/>
                <w:sz w:val="28"/>
                <w:szCs w:val="28"/>
              </w:rPr>
              <w:t>7</w:t>
            </w:r>
            <w:r w:rsidRPr="0094142B">
              <w:rPr>
                <w:i/>
                <w:iCs/>
                <w:color w:val="000000" w:themeColor="text1"/>
                <w:sz w:val="28"/>
                <w:szCs w:val="28"/>
              </w:rPr>
              <w:t xml:space="preserve"> năm 202</w:t>
            </w:r>
            <w:r w:rsidR="006F41BE">
              <w:rPr>
                <w:i/>
                <w:iCs/>
                <w:color w:val="000000" w:themeColor="text1"/>
                <w:sz w:val="28"/>
                <w:szCs w:val="28"/>
              </w:rPr>
              <w:t>2</w:t>
            </w:r>
          </w:p>
        </w:tc>
      </w:tr>
    </w:tbl>
    <w:p w:rsidR="006F41BE" w:rsidRDefault="006F41BE" w:rsidP="007A7C86">
      <w:pPr>
        <w:jc w:val="center"/>
        <w:rPr>
          <w:b/>
          <w:bCs/>
          <w:color w:val="000000" w:themeColor="text1"/>
          <w:sz w:val="28"/>
          <w:szCs w:val="28"/>
        </w:rPr>
      </w:pPr>
    </w:p>
    <w:p w:rsidR="007A7C86" w:rsidRPr="0094142B" w:rsidRDefault="007A7C86" w:rsidP="007A7C86">
      <w:pPr>
        <w:jc w:val="center"/>
        <w:rPr>
          <w:b/>
          <w:bCs/>
          <w:color w:val="000000" w:themeColor="text1"/>
          <w:sz w:val="28"/>
          <w:szCs w:val="28"/>
        </w:rPr>
      </w:pPr>
      <w:r w:rsidRPr="0094142B">
        <w:rPr>
          <w:b/>
          <w:bCs/>
          <w:color w:val="000000" w:themeColor="text1"/>
          <w:sz w:val="28"/>
          <w:szCs w:val="28"/>
        </w:rPr>
        <w:t>NGHỊ QUYẾT</w:t>
      </w:r>
    </w:p>
    <w:p w:rsidR="007A7C86" w:rsidRPr="0094142B" w:rsidRDefault="007A7C86" w:rsidP="007A7C86">
      <w:pPr>
        <w:jc w:val="center"/>
        <w:rPr>
          <w:b/>
          <w:color w:val="000000" w:themeColor="text1"/>
          <w:sz w:val="28"/>
        </w:rPr>
      </w:pPr>
      <w:r w:rsidRPr="0094142B">
        <w:rPr>
          <w:b/>
          <w:color w:val="000000" w:themeColor="text1"/>
          <w:sz w:val="28"/>
        </w:rPr>
        <w:t>Về nhiệm vụ phát triển kinh tế xã hội 6 tháng cuối năm 202</w:t>
      </w:r>
      <w:r w:rsidR="006F41BE">
        <w:rPr>
          <w:b/>
          <w:color w:val="000000" w:themeColor="text1"/>
          <w:sz w:val="28"/>
        </w:rPr>
        <w:t>2</w:t>
      </w:r>
    </w:p>
    <w:p w:rsidR="007A7C86" w:rsidRPr="0094142B" w:rsidRDefault="007A7C86" w:rsidP="007A7C86">
      <w:pPr>
        <w:jc w:val="center"/>
        <w:rPr>
          <w:b/>
          <w:bCs/>
          <w:color w:val="000000" w:themeColor="text1"/>
          <w:sz w:val="28"/>
          <w:szCs w:val="28"/>
        </w:rPr>
      </w:pPr>
      <w:r w:rsidRPr="0094142B">
        <w:rPr>
          <w:b/>
          <w:bCs/>
          <w:noProof/>
          <w:color w:val="000000" w:themeColor="text1"/>
          <w:sz w:val="28"/>
          <w:szCs w:val="28"/>
        </w:rPr>
        <mc:AlternateContent>
          <mc:Choice Requires="wps">
            <w:drawing>
              <wp:anchor distT="0" distB="0" distL="114300" distR="114300" simplePos="0" relativeHeight="251661312" behindDoc="0" locked="0" layoutInCell="1" allowOverlap="1" wp14:anchorId="6ECDEEA3" wp14:editId="6D48C884">
                <wp:simplePos x="0" y="0"/>
                <wp:positionH relativeFrom="column">
                  <wp:posOffset>2409190</wp:posOffset>
                </wp:positionH>
                <wp:positionV relativeFrom="paragraph">
                  <wp:posOffset>6614</wp:posOffset>
                </wp:positionV>
                <wp:extent cx="1147817"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781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7pt,.5pt" to="280.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EB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Muf5tkT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CS0IYI2wAAAAcBAAAPAAAAZHJzL2Rvd25yZXYueG1sTI/BTsMwEETv&#10;SPyDtUhcqtYmhQIhToWA3HqhFHHdJksSEa/T2G0DX8/CBY6jN5p9my1H16kDDaH1bOFiZkARl75q&#10;ubaweSmmN6BCRK6w80wWPinAMj89yTCt/JGf6bCOtZIRDilaaGLsU61D2ZDDMPM9sbB3PziMEoda&#10;VwMeZdx1OjFmoR22LBca7OmhofJjvXcWQvFKu+JrUk7M27z2lOweV09o7fnZeH8HKtIY/8rwoy/q&#10;kIvT1u+5CqqzML++vZSqAHlJ+NXCJKC2v1nnmf7vn38DAAD//wMAUEsBAi0AFAAGAAgAAAAhALaD&#10;OJL+AAAA4QEAABMAAAAAAAAAAAAAAAAAAAAAAFtDb250ZW50X1R5cGVzXS54bWxQSwECLQAUAAYA&#10;CAAAACEAOP0h/9YAAACUAQAACwAAAAAAAAAAAAAAAAAvAQAAX3JlbHMvLnJlbHNQSwECLQAUAAYA&#10;CAAAACEAWS1hAR0CAAA2BAAADgAAAAAAAAAAAAAAAAAuAgAAZHJzL2Uyb0RvYy54bWxQSwECLQAU&#10;AAYACAAAACEAktCGCNsAAAAHAQAADwAAAAAAAAAAAAAAAAB3BAAAZHJzL2Rvd25yZXYueG1sUEsF&#10;BgAAAAAEAAQA8wAAAH8FAAAAAA==&#10;"/>
            </w:pict>
          </mc:Fallback>
        </mc:AlternateContent>
      </w:r>
      <w:r w:rsidRPr="0094142B">
        <w:rPr>
          <w:b/>
          <w:bCs/>
          <w:color w:val="000000" w:themeColor="text1"/>
          <w:sz w:val="28"/>
          <w:szCs w:val="28"/>
        </w:rPr>
        <w:t xml:space="preserve"> </w:t>
      </w:r>
    </w:p>
    <w:p w:rsidR="007A7C86" w:rsidRPr="0094142B" w:rsidRDefault="006F41BE" w:rsidP="007A7C86">
      <w:pPr>
        <w:jc w:val="center"/>
        <w:rPr>
          <w:b/>
          <w:bCs/>
          <w:color w:val="000000" w:themeColor="text1"/>
          <w:sz w:val="26"/>
          <w:szCs w:val="28"/>
        </w:rPr>
      </w:pPr>
      <w:r>
        <w:rPr>
          <w:b/>
          <w:bCs/>
          <w:color w:val="000000" w:themeColor="text1"/>
          <w:sz w:val="26"/>
          <w:szCs w:val="28"/>
        </w:rPr>
        <w:t>HỘI ĐỒNG NHÂN DÂN XÃ</w:t>
      </w:r>
    </w:p>
    <w:p w:rsidR="007A7C86" w:rsidRPr="0094142B" w:rsidRDefault="006A46F0" w:rsidP="006F41BE">
      <w:pPr>
        <w:jc w:val="center"/>
        <w:rPr>
          <w:b/>
          <w:bCs/>
          <w:color w:val="000000" w:themeColor="text1"/>
          <w:sz w:val="26"/>
          <w:szCs w:val="28"/>
        </w:rPr>
      </w:pPr>
      <w:r>
        <w:rPr>
          <w:b/>
          <w:bCs/>
          <w:color w:val="000000" w:themeColor="text1"/>
          <w:sz w:val="26"/>
          <w:szCs w:val="28"/>
        </w:rPr>
        <w:t xml:space="preserve"> KHÓA</w:t>
      </w:r>
      <w:r w:rsidR="002A6784" w:rsidRPr="0094142B">
        <w:rPr>
          <w:b/>
          <w:bCs/>
          <w:color w:val="000000" w:themeColor="text1"/>
          <w:sz w:val="26"/>
          <w:szCs w:val="28"/>
        </w:rPr>
        <w:t xml:space="preserve"> X</w:t>
      </w:r>
      <w:r w:rsidR="007A7C86" w:rsidRPr="0094142B">
        <w:rPr>
          <w:b/>
          <w:bCs/>
          <w:color w:val="000000" w:themeColor="text1"/>
          <w:sz w:val="26"/>
          <w:szCs w:val="28"/>
        </w:rPr>
        <w:t xml:space="preserve">X, KỲ HỌP THỨ </w:t>
      </w:r>
      <w:r w:rsidR="006F41BE">
        <w:rPr>
          <w:b/>
          <w:bCs/>
          <w:color w:val="000000" w:themeColor="text1"/>
          <w:sz w:val="26"/>
          <w:szCs w:val="28"/>
        </w:rPr>
        <w:t>BA</w:t>
      </w:r>
    </w:p>
    <w:p w:rsidR="007A7C86" w:rsidRPr="0094142B" w:rsidRDefault="007A7C86" w:rsidP="006F41BE">
      <w:pPr>
        <w:jc w:val="both"/>
        <w:rPr>
          <w:color w:val="000000" w:themeColor="text1"/>
          <w:sz w:val="28"/>
          <w:szCs w:val="28"/>
        </w:rPr>
      </w:pPr>
      <w:r w:rsidRPr="0094142B">
        <w:rPr>
          <w:color w:val="000000" w:themeColor="text1"/>
          <w:sz w:val="28"/>
          <w:szCs w:val="28"/>
        </w:rPr>
        <w:t xml:space="preserve">  </w:t>
      </w:r>
    </w:p>
    <w:p w:rsidR="006F41BE" w:rsidRPr="006F41BE" w:rsidRDefault="007A7C86" w:rsidP="006F41BE">
      <w:pPr>
        <w:tabs>
          <w:tab w:val="left" w:pos="545"/>
        </w:tabs>
        <w:jc w:val="both"/>
        <w:rPr>
          <w:i/>
          <w:sz w:val="28"/>
          <w:szCs w:val="28"/>
        </w:rPr>
      </w:pPr>
      <w:r w:rsidRPr="006F41BE">
        <w:rPr>
          <w:i/>
          <w:color w:val="000000" w:themeColor="text1"/>
          <w:sz w:val="28"/>
          <w:szCs w:val="28"/>
        </w:rPr>
        <w:tab/>
      </w:r>
      <w:r w:rsidR="006F41BE" w:rsidRPr="006F41BE">
        <w:rPr>
          <w:i/>
          <w:sz w:val="28"/>
          <w:szCs w:val="28"/>
        </w:rPr>
        <w:t>Căn cứ Luật Tổ chức chính quyền địa phương ngày 19/6/2015; Luật sửa đổi một bổ sung một số điều của Luật tổ chức Chính phủ và Luật Tổ chức chính quyền địa phương ngày 22/11/2019;</w:t>
      </w:r>
    </w:p>
    <w:p w:rsidR="006F41BE" w:rsidRPr="006F41BE" w:rsidRDefault="006F41BE" w:rsidP="006F41BE">
      <w:pPr>
        <w:tabs>
          <w:tab w:val="left" w:pos="545"/>
        </w:tabs>
        <w:spacing w:before="60" w:after="60" w:line="276" w:lineRule="auto"/>
        <w:jc w:val="both"/>
        <w:rPr>
          <w:i/>
          <w:sz w:val="28"/>
          <w:szCs w:val="28"/>
        </w:rPr>
      </w:pPr>
      <w:r w:rsidRPr="006F41BE">
        <w:rPr>
          <w:i/>
          <w:sz w:val="28"/>
          <w:szCs w:val="28"/>
        </w:rPr>
        <w:tab/>
      </w:r>
      <w:r w:rsidR="007A7C86" w:rsidRPr="006F41BE">
        <w:rPr>
          <w:i/>
          <w:color w:val="000000" w:themeColor="text1"/>
          <w:sz w:val="28"/>
          <w:szCs w:val="28"/>
        </w:rPr>
        <w:t xml:space="preserve">Căn cứ Nghị quyết số </w:t>
      </w:r>
      <w:r>
        <w:rPr>
          <w:i/>
          <w:color w:val="000000" w:themeColor="text1"/>
          <w:sz w:val="28"/>
          <w:szCs w:val="28"/>
        </w:rPr>
        <w:t>14</w:t>
      </w:r>
      <w:r w:rsidR="007A7C86" w:rsidRPr="006F41BE">
        <w:rPr>
          <w:i/>
          <w:color w:val="000000" w:themeColor="text1"/>
          <w:sz w:val="28"/>
          <w:szCs w:val="28"/>
        </w:rPr>
        <w:t>/NQ-HĐND ngày 1</w:t>
      </w:r>
      <w:r>
        <w:rPr>
          <w:i/>
          <w:color w:val="000000" w:themeColor="text1"/>
          <w:sz w:val="28"/>
          <w:szCs w:val="28"/>
        </w:rPr>
        <w:t>7</w:t>
      </w:r>
      <w:r w:rsidR="007A7C86" w:rsidRPr="006F41BE">
        <w:rPr>
          <w:i/>
          <w:color w:val="000000" w:themeColor="text1"/>
          <w:sz w:val="28"/>
          <w:szCs w:val="28"/>
        </w:rPr>
        <w:t>/01/202</w:t>
      </w:r>
      <w:r>
        <w:rPr>
          <w:i/>
          <w:color w:val="000000" w:themeColor="text1"/>
          <w:sz w:val="28"/>
          <w:szCs w:val="28"/>
        </w:rPr>
        <w:t>2</w:t>
      </w:r>
      <w:r w:rsidR="007A7C86" w:rsidRPr="006F41BE">
        <w:rPr>
          <w:i/>
          <w:color w:val="000000" w:themeColor="text1"/>
          <w:sz w:val="28"/>
          <w:szCs w:val="28"/>
        </w:rPr>
        <w:t xml:space="preserve"> của Hội đồng nhân dân xã về </w:t>
      </w:r>
      <w:r w:rsidR="007A7C86" w:rsidRPr="006F41BE">
        <w:rPr>
          <w:bCs/>
          <w:i/>
          <w:color w:val="000000" w:themeColor="text1"/>
          <w:sz w:val="28"/>
          <w:szCs w:val="28"/>
        </w:rPr>
        <w:t>nhiệm vụ phát triển kinh tế - xã hội, quốc phòng - an ninh năm 202</w:t>
      </w:r>
      <w:r>
        <w:rPr>
          <w:bCs/>
          <w:i/>
          <w:color w:val="000000" w:themeColor="text1"/>
          <w:sz w:val="28"/>
          <w:szCs w:val="28"/>
        </w:rPr>
        <w:t>2</w:t>
      </w:r>
      <w:r w:rsidR="007A7C86" w:rsidRPr="006F41BE">
        <w:rPr>
          <w:bCs/>
          <w:i/>
          <w:color w:val="000000" w:themeColor="text1"/>
          <w:sz w:val="28"/>
          <w:szCs w:val="28"/>
        </w:rPr>
        <w:t>;</w:t>
      </w:r>
    </w:p>
    <w:p w:rsidR="007A7C86" w:rsidRPr="006F41BE" w:rsidRDefault="006F41BE" w:rsidP="006F41BE">
      <w:pPr>
        <w:tabs>
          <w:tab w:val="left" w:pos="545"/>
        </w:tabs>
        <w:jc w:val="both"/>
        <w:rPr>
          <w:i/>
          <w:sz w:val="28"/>
          <w:szCs w:val="28"/>
        </w:rPr>
      </w:pPr>
      <w:r w:rsidRPr="006F41BE">
        <w:rPr>
          <w:i/>
          <w:sz w:val="28"/>
          <w:szCs w:val="28"/>
        </w:rPr>
        <w:tab/>
      </w:r>
      <w:r w:rsidR="007A7C86" w:rsidRPr="006F41BE">
        <w:rPr>
          <w:i/>
          <w:color w:val="000000" w:themeColor="text1"/>
          <w:sz w:val="28"/>
          <w:szCs w:val="28"/>
        </w:rPr>
        <w:t xml:space="preserve">Sau khi xem xét báo cáo, tờ trình của Ủy ban nhân dân xã; báo cáo thẩm tra của các ban Hội đồng nhân dân xã và ý kiến </w:t>
      </w:r>
      <w:r>
        <w:rPr>
          <w:i/>
          <w:color w:val="000000" w:themeColor="text1"/>
          <w:sz w:val="28"/>
          <w:szCs w:val="28"/>
        </w:rPr>
        <w:t>thảo luận của đại biểu HĐND xã.</w:t>
      </w:r>
    </w:p>
    <w:p w:rsidR="006F41BE" w:rsidRDefault="006F41BE" w:rsidP="006F41BE">
      <w:pPr>
        <w:jc w:val="center"/>
        <w:rPr>
          <w:b/>
          <w:bCs/>
          <w:color w:val="000000" w:themeColor="text1"/>
          <w:sz w:val="28"/>
          <w:szCs w:val="28"/>
        </w:rPr>
      </w:pPr>
    </w:p>
    <w:p w:rsidR="007A7C86" w:rsidRDefault="007A7C86" w:rsidP="006F41BE">
      <w:pPr>
        <w:jc w:val="center"/>
        <w:rPr>
          <w:b/>
          <w:bCs/>
          <w:color w:val="000000" w:themeColor="text1"/>
          <w:sz w:val="28"/>
          <w:szCs w:val="28"/>
        </w:rPr>
      </w:pPr>
      <w:r w:rsidRPr="0094142B">
        <w:rPr>
          <w:b/>
          <w:bCs/>
          <w:color w:val="000000" w:themeColor="text1"/>
          <w:sz w:val="28"/>
          <w:szCs w:val="28"/>
        </w:rPr>
        <w:t>QUYẾT NGHỊ:</w:t>
      </w:r>
    </w:p>
    <w:p w:rsidR="006F41BE" w:rsidRPr="0094142B" w:rsidRDefault="006F41BE" w:rsidP="006F41BE">
      <w:pPr>
        <w:jc w:val="center"/>
        <w:rPr>
          <w:b/>
          <w:bCs/>
          <w:color w:val="000000" w:themeColor="text1"/>
          <w:sz w:val="28"/>
          <w:szCs w:val="28"/>
        </w:rPr>
      </w:pPr>
    </w:p>
    <w:p w:rsidR="007A7C86" w:rsidRPr="0094142B" w:rsidRDefault="007A7C86" w:rsidP="003D7172">
      <w:pPr>
        <w:spacing w:line="252" w:lineRule="auto"/>
        <w:ind w:firstLine="720"/>
        <w:jc w:val="both"/>
        <w:rPr>
          <w:bCs/>
          <w:color w:val="000000" w:themeColor="text1"/>
          <w:sz w:val="28"/>
          <w:szCs w:val="28"/>
        </w:rPr>
      </w:pPr>
      <w:r w:rsidRPr="0094142B">
        <w:rPr>
          <w:b/>
          <w:bCs/>
          <w:color w:val="000000" w:themeColor="text1"/>
          <w:sz w:val="28"/>
          <w:szCs w:val="28"/>
        </w:rPr>
        <w:t xml:space="preserve">Điều 1. </w:t>
      </w:r>
      <w:r w:rsidRPr="0094142B">
        <w:rPr>
          <w:bCs/>
          <w:color w:val="000000" w:themeColor="text1"/>
          <w:sz w:val="28"/>
          <w:szCs w:val="28"/>
        </w:rPr>
        <w:t>Hội đồng nhân dân xã nhất trí với báo cáo của Uỷ ban nhân dân xã về tình hình kinh tế - xã hội, quốc phòng - an ninh 6 tháng đầu năm; nhiệm vụ và giải pháp trọng tâm 6 tháng cuối năm 202</w:t>
      </w:r>
      <w:r w:rsidR="006F41BE">
        <w:rPr>
          <w:bCs/>
          <w:color w:val="000000" w:themeColor="text1"/>
          <w:sz w:val="28"/>
          <w:szCs w:val="28"/>
        </w:rPr>
        <w:t>2</w:t>
      </w:r>
      <w:r w:rsidRPr="0094142B">
        <w:rPr>
          <w:bCs/>
          <w:color w:val="000000" w:themeColor="text1"/>
          <w:sz w:val="28"/>
          <w:szCs w:val="28"/>
        </w:rPr>
        <w:t xml:space="preserve"> với các dung chủ yếu sau:</w:t>
      </w:r>
    </w:p>
    <w:p w:rsidR="007A7C86" w:rsidRPr="0094142B" w:rsidRDefault="007A7C86" w:rsidP="003D7172">
      <w:pPr>
        <w:spacing w:line="252" w:lineRule="auto"/>
        <w:ind w:firstLine="720"/>
        <w:jc w:val="both"/>
        <w:rPr>
          <w:b/>
          <w:bCs/>
          <w:color w:val="000000" w:themeColor="text1"/>
          <w:sz w:val="28"/>
          <w:szCs w:val="28"/>
        </w:rPr>
      </w:pPr>
      <w:r w:rsidRPr="0094142B">
        <w:rPr>
          <w:b/>
          <w:bCs/>
          <w:color w:val="000000" w:themeColor="text1"/>
          <w:sz w:val="28"/>
          <w:szCs w:val="28"/>
        </w:rPr>
        <w:t>1. Đánh giá tình hình kinh tế - xã hội 6 tháng đầu năm 202</w:t>
      </w:r>
      <w:r w:rsidR="006F41BE">
        <w:rPr>
          <w:b/>
          <w:bCs/>
          <w:color w:val="000000" w:themeColor="text1"/>
          <w:sz w:val="28"/>
          <w:szCs w:val="28"/>
        </w:rPr>
        <w:t>2</w:t>
      </w:r>
      <w:r w:rsidRPr="0094142B">
        <w:rPr>
          <w:b/>
          <w:bCs/>
          <w:color w:val="000000" w:themeColor="text1"/>
          <w:sz w:val="28"/>
          <w:szCs w:val="28"/>
        </w:rPr>
        <w:t>.</w:t>
      </w:r>
    </w:p>
    <w:p w:rsidR="00F27FAA" w:rsidRPr="00F27FAA" w:rsidRDefault="002A6784" w:rsidP="003D7172">
      <w:pPr>
        <w:spacing w:line="252" w:lineRule="auto"/>
        <w:ind w:firstLine="709"/>
        <w:jc w:val="both"/>
        <w:rPr>
          <w:color w:val="000000" w:themeColor="text1"/>
          <w:spacing w:val="-2"/>
          <w:sz w:val="28"/>
          <w:szCs w:val="28"/>
        </w:rPr>
      </w:pPr>
      <w:r w:rsidRPr="00F27FAA">
        <w:rPr>
          <w:color w:val="000000" w:themeColor="text1"/>
          <w:spacing w:val="-2"/>
          <w:sz w:val="28"/>
          <w:szCs w:val="28"/>
        </w:rPr>
        <w:t>Thực hiện Nghị quyết về phát triển kinh tế - xã hội năm 202</w:t>
      </w:r>
      <w:r w:rsidR="00F27FAA" w:rsidRPr="00F27FAA">
        <w:rPr>
          <w:color w:val="000000" w:themeColor="text1"/>
          <w:spacing w:val="-2"/>
          <w:sz w:val="28"/>
          <w:szCs w:val="28"/>
        </w:rPr>
        <w:t>2</w:t>
      </w:r>
      <w:r w:rsidRPr="00F27FAA">
        <w:rPr>
          <w:color w:val="000000" w:themeColor="text1"/>
          <w:spacing w:val="-2"/>
          <w:sz w:val="28"/>
          <w:szCs w:val="28"/>
        </w:rPr>
        <w:t xml:space="preserve"> </w:t>
      </w:r>
      <w:r w:rsidR="00F27FAA" w:rsidRPr="00F27FAA">
        <w:rPr>
          <w:spacing w:val="-2"/>
          <w:sz w:val="28"/>
          <w:szCs w:val="28"/>
        </w:rPr>
        <w:t xml:space="preserve">trong tình hình dịch bệnh </w:t>
      </w:r>
      <w:r w:rsidR="00961920">
        <w:rPr>
          <w:spacing w:val="-2"/>
          <w:sz w:val="28"/>
          <w:szCs w:val="28"/>
        </w:rPr>
        <w:t xml:space="preserve">Covid </w:t>
      </w:r>
      <w:r w:rsidR="00F27FAA" w:rsidRPr="00F27FAA">
        <w:rPr>
          <w:spacing w:val="-2"/>
          <w:sz w:val="28"/>
          <w:szCs w:val="28"/>
        </w:rPr>
        <w:t>mặc dù đã được kiểm soát nhưng diễn biến phức tạp, giá cả một số sản phẩm đầu vào tăng cao như xăng dầu, vật tư phân bón, thức ăn chăn nuôi…;</w:t>
      </w:r>
      <w:r w:rsidR="00F27FAA" w:rsidRPr="00F27FAA">
        <w:rPr>
          <w:spacing w:val="-2"/>
          <w:sz w:val="28"/>
          <w:szCs w:val="28"/>
          <w:lang w:val="vi-VN"/>
        </w:rPr>
        <w:t xml:space="preserve"> sản phẩm nông nghiệp giá cả còn thấp</w:t>
      </w:r>
      <w:r w:rsidR="00F27FAA" w:rsidRPr="00F27FAA">
        <w:rPr>
          <w:spacing w:val="-2"/>
          <w:sz w:val="28"/>
          <w:szCs w:val="28"/>
        </w:rPr>
        <w:t xml:space="preserve"> nên ảnh hưởng rất lớn đến việc phát triển kinh tế </w:t>
      </w:r>
      <w:r w:rsidR="00F27FAA" w:rsidRPr="00F27FAA">
        <w:rPr>
          <w:spacing w:val="-2"/>
          <w:sz w:val="28"/>
          <w:szCs w:val="28"/>
          <w:lang w:val="vi-VN"/>
        </w:rPr>
        <w:t>- xã hội và các hoạt động của người dân</w:t>
      </w:r>
      <w:r w:rsidR="00F27FAA" w:rsidRPr="00F27FAA">
        <w:rPr>
          <w:spacing w:val="-2"/>
          <w:sz w:val="28"/>
          <w:szCs w:val="28"/>
        </w:rPr>
        <w:t>. Nhưng được sự quan tâm, giúp đỡ của cấp trên</w:t>
      </w:r>
      <w:r w:rsidR="00F27FAA" w:rsidRPr="00F27FAA">
        <w:rPr>
          <w:spacing w:val="-2"/>
          <w:sz w:val="28"/>
          <w:szCs w:val="28"/>
          <w:lang w:val="vi-VN"/>
        </w:rPr>
        <w:t>;</w:t>
      </w:r>
      <w:r w:rsidR="00F27FAA" w:rsidRPr="00F27FAA">
        <w:rPr>
          <w:spacing w:val="-2"/>
          <w:sz w:val="28"/>
          <w:szCs w:val="28"/>
        </w:rPr>
        <w:t xml:space="preserve"> sự lãnh đạo, chỉ đạo kịp thời, quyết liệt của cấp ủy, chính quyền, cùng với</w:t>
      </w:r>
      <w:r w:rsidR="00F27FAA" w:rsidRPr="00F27FAA">
        <w:rPr>
          <w:spacing w:val="-2"/>
          <w:sz w:val="28"/>
          <w:szCs w:val="28"/>
          <w:lang w:val="vi-VN"/>
        </w:rPr>
        <w:t xml:space="preserve"> sự</w:t>
      </w:r>
      <w:r w:rsidR="00F27FAA" w:rsidRPr="00F27FAA">
        <w:rPr>
          <w:spacing w:val="-2"/>
          <w:sz w:val="28"/>
          <w:szCs w:val="28"/>
        </w:rPr>
        <w:t xml:space="preserve"> nỗ lực của cả hệ thống chính trị</w:t>
      </w:r>
      <w:r w:rsidR="00F27FAA" w:rsidRPr="00F27FAA">
        <w:rPr>
          <w:spacing w:val="-2"/>
          <w:sz w:val="28"/>
          <w:szCs w:val="28"/>
          <w:lang w:val="vi-VN"/>
        </w:rPr>
        <w:t xml:space="preserve"> và</w:t>
      </w:r>
      <w:r w:rsidR="00F27FAA" w:rsidRPr="00F27FAA">
        <w:rPr>
          <w:spacing w:val="-2"/>
          <w:sz w:val="28"/>
          <w:szCs w:val="28"/>
        </w:rPr>
        <w:t xml:space="preserve"> nhân dân nên tình hình</w:t>
      </w:r>
      <w:r w:rsidR="00F27FAA" w:rsidRPr="00F27FAA">
        <w:rPr>
          <w:spacing w:val="-2"/>
          <w:sz w:val="28"/>
          <w:szCs w:val="28"/>
          <w:lang w:val="vi-VN"/>
        </w:rPr>
        <w:t xml:space="preserve"> dịch bệnh được ổn định,</w:t>
      </w:r>
      <w:r w:rsidR="00F27FAA" w:rsidRPr="00F27FAA">
        <w:rPr>
          <w:spacing w:val="-2"/>
          <w:sz w:val="28"/>
          <w:szCs w:val="28"/>
        </w:rPr>
        <w:t xml:space="preserve"> kinh tế - xã hội đạt kết quả</w:t>
      </w:r>
      <w:r w:rsidR="00F27FAA" w:rsidRPr="00F27FAA">
        <w:rPr>
          <w:spacing w:val="-2"/>
          <w:sz w:val="28"/>
          <w:szCs w:val="28"/>
          <w:lang w:val="vi-VN"/>
        </w:rPr>
        <w:t xml:space="preserve"> tốt</w:t>
      </w:r>
      <w:r w:rsidR="00F27FAA" w:rsidRPr="00F27FAA">
        <w:rPr>
          <w:spacing w:val="-2"/>
          <w:sz w:val="28"/>
          <w:szCs w:val="28"/>
        </w:rPr>
        <w:t>, quốc phòng - an ninh được giữ vững</w:t>
      </w:r>
      <w:r w:rsidR="00F27FAA">
        <w:rPr>
          <w:spacing w:val="-2"/>
          <w:sz w:val="28"/>
          <w:szCs w:val="28"/>
        </w:rPr>
        <w:t>.</w:t>
      </w:r>
    </w:p>
    <w:p w:rsidR="002A6784" w:rsidRPr="0094142B" w:rsidRDefault="00196AED" w:rsidP="003D7172">
      <w:pPr>
        <w:spacing w:line="252" w:lineRule="auto"/>
        <w:ind w:firstLine="567"/>
        <w:jc w:val="both"/>
        <w:rPr>
          <w:color w:val="000000" w:themeColor="text1"/>
          <w:sz w:val="28"/>
          <w:szCs w:val="28"/>
        </w:rPr>
      </w:pPr>
      <w:r w:rsidRPr="0094142B">
        <w:rPr>
          <w:color w:val="000000" w:themeColor="text1"/>
          <w:sz w:val="28"/>
          <w:szCs w:val="28"/>
        </w:rPr>
        <w:t xml:space="preserve">Sản xuất nông nghiệp </w:t>
      </w:r>
      <w:r w:rsidR="002A6784" w:rsidRPr="0094142B">
        <w:rPr>
          <w:color w:val="000000" w:themeColor="text1"/>
          <w:sz w:val="28"/>
          <w:szCs w:val="28"/>
        </w:rPr>
        <w:t>cơ bản hoàn thành các chỉ tiêu kế hoạch</w:t>
      </w:r>
      <w:r w:rsidR="00E51AF7" w:rsidRPr="0094142B">
        <w:rPr>
          <w:color w:val="000000" w:themeColor="text1"/>
          <w:sz w:val="28"/>
          <w:szCs w:val="28"/>
        </w:rPr>
        <w:t>; v</w:t>
      </w:r>
      <w:r w:rsidR="002A6784" w:rsidRPr="0094142B">
        <w:rPr>
          <w:color w:val="000000" w:themeColor="text1"/>
          <w:sz w:val="28"/>
          <w:szCs w:val="28"/>
        </w:rPr>
        <w:t xml:space="preserve">ụ Đông Xuân: Lúa  82/82 ha, đạt 100% kế hoạch, năng suất </w:t>
      </w:r>
      <w:r w:rsidR="00F27FAA">
        <w:rPr>
          <w:color w:val="000000" w:themeColor="text1"/>
          <w:sz w:val="28"/>
          <w:szCs w:val="28"/>
        </w:rPr>
        <w:t>58</w:t>
      </w:r>
      <w:r w:rsidR="002A6784" w:rsidRPr="0094142B">
        <w:rPr>
          <w:color w:val="000000" w:themeColor="text1"/>
          <w:sz w:val="28"/>
          <w:szCs w:val="28"/>
        </w:rPr>
        <w:t>,</w:t>
      </w:r>
      <w:r w:rsidR="00F27FAA">
        <w:rPr>
          <w:color w:val="000000" w:themeColor="text1"/>
          <w:sz w:val="28"/>
          <w:szCs w:val="28"/>
        </w:rPr>
        <w:t>6</w:t>
      </w:r>
      <w:r w:rsidR="002A6784" w:rsidRPr="0094142B">
        <w:rPr>
          <w:color w:val="000000" w:themeColor="text1"/>
          <w:sz w:val="28"/>
          <w:szCs w:val="28"/>
        </w:rPr>
        <w:t xml:space="preserve"> tạ/ha, sản lượng 4</w:t>
      </w:r>
      <w:r w:rsidR="00F27FAA">
        <w:rPr>
          <w:color w:val="000000" w:themeColor="text1"/>
          <w:sz w:val="28"/>
          <w:szCs w:val="28"/>
        </w:rPr>
        <w:t>80</w:t>
      </w:r>
      <w:r w:rsidR="002A6784" w:rsidRPr="0094142B">
        <w:rPr>
          <w:color w:val="000000" w:themeColor="text1"/>
          <w:sz w:val="28"/>
          <w:szCs w:val="28"/>
        </w:rPr>
        <w:t>,</w:t>
      </w:r>
      <w:r w:rsidR="00F27FAA">
        <w:rPr>
          <w:color w:val="000000" w:themeColor="text1"/>
          <w:sz w:val="28"/>
          <w:szCs w:val="28"/>
        </w:rPr>
        <w:t>5</w:t>
      </w:r>
      <w:r w:rsidR="002A6784" w:rsidRPr="0094142B">
        <w:rPr>
          <w:color w:val="000000" w:themeColor="text1"/>
          <w:sz w:val="28"/>
          <w:szCs w:val="28"/>
        </w:rPr>
        <w:t xml:space="preserve"> tấn; Lạc</w:t>
      </w:r>
      <w:r w:rsidRPr="0094142B">
        <w:rPr>
          <w:color w:val="000000" w:themeColor="text1"/>
          <w:sz w:val="28"/>
          <w:szCs w:val="28"/>
        </w:rPr>
        <w:t xml:space="preserve"> 1</w:t>
      </w:r>
      <w:r w:rsidR="002A6784" w:rsidRPr="0094142B">
        <w:rPr>
          <w:color w:val="000000" w:themeColor="text1"/>
          <w:sz w:val="28"/>
          <w:szCs w:val="28"/>
        </w:rPr>
        <w:t>8</w:t>
      </w:r>
      <w:r w:rsidR="00F27FAA">
        <w:rPr>
          <w:color w:val="000000" w:themeColor="text1"/>
          <w:sz w:val="28"/>
          <w:szCs w:val="28"/>
        </w:rPr>
        <w:t>6</w:t>
      </w:r>
      <w:r w:rsidR="002A6784" w:rsidRPr="0094142B">
        <w:rPr>
          <w:color w:val="000000" w:themeColor="text1"/>
          <w:sz w:val="28"/>
          <w:szCs w:val="28"/>
        </w:rPr>
        <w:t>,</w:t>
      </w:r>
      <w:r w:rsidR="00F27FAA">
        <w:rPr>
          <w:color w:val="000000" w:themeColor="text1"/>
          <w:sz w:val="28"/>
          <w:szCs w:val="28"/>
        </w:rPr>
        <w:t>5</w:t>
      </w:r>
      <w:r w:rsidRPr="0094142B">
        <w:rPr>
          <w:color w:val="000000" w:themeColor="text1"/>
          <w:sz w:val="28"/>
          <w:szCs w:val="28"/>
        </w:rPr>
        <w:t>/200</w:t>
      </w:r>
      <w:r w:rsidR="002A6784" w:rsidRPr="0094142B">
        <w:rPr>
          <w:color w:val="000000" w:themeColor="text1"/>
          <w:sz w:val="28"/>
          <w:szCs w:val="28"/>
        </w:rPr>
        <w:t>ha, đạt 9</w:t>
      </w:r>
      <w:r w:rsidR="00F27FAA">
        <w:rPr>
          <w:color w:val="000000" w:themeColor="text1"/>
          <w:sz w:val="28"/>
          <w:szCs w:val="28"/>
        </w:rPr>
        <w:t>3</w:t>
      </w:r>
      <w:r w:rsidR="002A6784" w:rsidRPr="0094142B">
        <w:rPr>
          <w:color w:val="000000" w:themeColor="text1"/>
          <w:sz w:val="28"/>
          <w:szCs w:val="28"/>
        </w:rPr>
        <w:t>,</w:t>
      </w:r>
      <w:r w:rsidR="00F27FAA">
        <w:rPr>
          <w:color w:val="000000" w:themeColor="text1"/>
          <w:sz w:val="28"/>
          <w:szCs w:val="28"/>
        </w:rPr>
        <w:t>2</w:t>
      </w:r>
      <w:r w:rsidR="002A6784" w:rsidRPr="0094142B">
        <w:rPr>
          <w:color w:val="000000" w:themeColor="text1"/>
          <w:sz w:val="28"/>
          <w:szCs w:val="28"/>
        </w:rPr>
        <w:t>% kế hoạch, năng suất 2</w:t>
      </w:r>
      <w:r w:rsidR="00F27FAA">
        <w:rPr>
          <w:color w:val="000000" w:themeColor="text1"/>
          <w:sz w:val="28"/>
          <w:szCs w:val="28"/>
        </w:rPr>
        <w:t xml:space="preserve">6,6 tạ/ha, sản lượng 496 </w:t>
      </w:r>
      <w:r w:rsidR="002A6784" w:rsidRPr="0094142B">
        <w:rPr>
          <w:color w:val="000000" w:themeColor="text1"/>
          <w:sz w:val="28"/>
          <w:szCs w:val="28"/>
        </w:rPr>
        <w:t xml:space="preserve">tấn; </w:t>
      </w:r>
      <w:r w:rsidR="002A6784" w:rsidRPr="0094142B">
        <w:rPr>
          <w:color w:val="000000" w:themeColor="text1"/>
          <w:spacing w:val="-6"/>
          <w:sz w:val="28"/>
          <w:szCs w:val="28"/>
        </w:rPr>
        <w:t xml:space="preserve"> Ngô</w:t>
      </w:r>
      <w:r w:rsidRPr="0094142B">
        <w:rPr>
          <w:color w:val="000000" w:themeColor="text1"/>
          <w:spacing w:val="-6"/>
          <w:sz w:val="28"/>
          <w:szCs w:val="28"/>
        </w:rPr>
        <w:t xml:space="preserve"> </w:t>
      </w:r>
      <w:r w:rsidR="00F27FAA">
        <w:rPr>
          <w:color w:val="000000" w:themeColor="text1"/>
          <w:spacing w:val="-6"/>
          <w:sz w:val="28"/>
          <w:szCs w:val="28"/>
        </w:rPr>
        <w:t>24</w:t>
      </w:r>
      <w:r w:rsidR="002A6784" w:rsidRPr="0094142B">
        <w:rPr>
          <w:color w:val="000000" w:themeColor="text1"/>
          <w:spacing w:val="-6"/>
          <w:sz w:val="28"/>
          <w:szCs w:val="28"/>
        </w:rPr>
        <w:t xml:space="preserve"> ha, năng suất bình quân </w:t>
      </w:r>
      <w:r w:rsidR="00F27FAA">
        <w:rPr>
          <w:color w:val="000000" w:themeColor="text1"/>
          <w:spacing w:val="-6"/>
          <w:sz w:val="28"/>
          <w:szCs w:val="28"/>
        </w:rPr>
        <w:t>41,12</w:t>
      </w:r>
      <w:r w:rsidR="002A6784" w:rsidRPr="0094142B">
        <w:rPr>
          <w:color w:val="000000" w:themeColor="text1"/>
          <w:spacing w:val="-6"/>
          <w:sz w:val="28"/>
          <w:szCs w:val="28"/>
        </w:rPr>
        <w:t xml:space="preserve"> tạ/ha, sản lượng </w:t>
      </w:r>
      <w:r w:rsidR="00F27FAA">
        <w:rPr>
          <w:color w:val="000000" w:themeColor="text1"/>
          <w:spacing w:val="-6"/>
          <w:sz w:val="28"/>
          <w:szCs w:val="28"/>
        </w:rPr>
        <w:t>98,8</w:t>
      </w:r>
      <w:r w:rsidR="002A6784" w:rsidRPr="0094142B">
        <w:rPr>
          <w:color w:val="000000" w:themeColor="text1"/>
          <w:spacing w:val="-6"/>
          <w:sz w:val="28"/>
          <w:szCs w:val="28"/>
        </w:rPr>
        <w:t xml:space="preserve"> tấn; </w:t>
      </w:r>
      <w:r w:rsidR="002A6784" w:rsidRPr="0094142B">
        <w:rPr>
          <w:color w:val="000000" w:themeColor="text1"/>
          <w:sz w:val="28"/>
          <w:szCs w:val="28"/>
        </w:rPr>
        <w:t>Sắn</w:t>
      </w:r>
      <w:r w:rsidRPr="0094142B">
        <w:rPr>
          <w:color w:val="000000" w:themeColor="text1"/>
          <w:sz w:val="28"/>
          <w:szCs w:val="28"/>
        </w:rPr>
        <w:t xml:space="preserve"> </w:t>
      </w:r>
      <w:r w:rsidR="00F27FAA">
        <w:rPr>
          <w:color w:val="000000" w:themeColor="text1"/>
          <w:sz w:val="28"/>
          <w:szCs w:val="28"/>
        </w:rPr>
        <w:t>270,4</w:t>
      </w:r>
      <w:r w:rsidRPr="0094142B">
        <w:rPr>
          <w:color w:val="000000" w:themeColor="text1"/>
          <w:sz w:val="28"/>
          <w:szCs w:val="28"/>
        </w:rPr>
        <w:t>/250</w:t>
      </w:r>
      <w:r w:rsidR="002A6784" w:rsidRPr="0094142B">
        <w:rPr>
          <w:color w:val="000000" w:themeColor="text1"/>
          <w:sz w:val="28"/>
          <w:szCs w:val="28"/>
        </w:rPr>
        <w:t xml:space="preserve"> ha, đạt </w:t>
      </w:r>
      <w:r w:rsidR="00F27FAA">
        <w:rPr>
          <w:color w:val="000000" w:themeColor="text1"/>
          <w:sz w:val="28"/>
          <w:szCs w:val="28"/>
        </w:rPr>
        <w:t>10</w:t>
      </w:r>
      <w:r w:rsidR="002A6784" w:rsidRPr="0094142B">
        <w:rPr>
          <w:color w:val="000000" w:themeColor="text1"/>
          <w:sz w:val="28"/>
          <w:szCs w:val="28"/>
        </w:rPr>
        <w:t>8</w:t>
      </w:r>
      <w:r w:rsidR="00F27FAA">
        <w:rPr>
          <w:color w:val="000000" w:themeColor="text1"/>
          <w:sz w:val="28"/>
          <w:szCs w:val="28"/>
        </w:rPr>
        <w:t>,2</w:t>
      </w:r>
      <w:r w:rsidR="002A6784" w:rsidRPr="0094142B">
        <w:rPr>
          <w:color w:val="000000" w:themeColor="text1"/>
          <w:sz w:val="28"/>
          <w:szCs w:val="28"/>
        </w:rPr>
        <w:t xml:space="preserve"> % kế hoạch; Rau màu các loại 3</w:t>
      </w:r>
      <w:r w:rsidR="00F27FAA">
        <w:rPr>
          <w:color w:val="000000" w:themeColor="text1"/>
          <w:sz w:val="28"/>
          <w:szCs w:val="28"/>
        </w:rPr>
        <w:t>5</w:t>
      </w:r>
      <w:r w:rsidR="002A6784" w:rsidRPr="0094142B">
        <w:rPr>
          <w:color w:val="000000" w:themeColor="text1"/>
          <w:sz w:val="28"/>
          <w:szCs w:val="28"/>
        </w:rPr>
        <w:t>,</w:t>
      </w:r>
      <w:r w:rsidR="00F27FAA">
        <w:rPr>
          <w:color w:val="000000" w:themeColor="text1"/>
          <w:sz w:val="28"/>
          <w:szCs w:val="28"/>
        </w:rPr>
        <w:t>5</w:t>
      </w:r>
      <w:r w:rsidR="002A6784" w:rsidRPr="0094142B">
        <w:rPr>
          <w:color w:val="000000" w:themeColor="text1"/>
          <w:sz w:val="28"/>
          <w:szCs w:val="28"/>
        </w:rPr>
        <w:t xml:space="preserve"> ha.</w:t>
      </w:r>
    </w:p>
    <w:p w:rsidR="00F27FAA" w:rsidRPr="00F27FAA" w:rsidRDefault="002A6784" w:rsidP="003D7172">
      <w:pPr>
        <w:spacing w:line="252" w:lineRule="auto"/>
        <w:ind w:firstLine="709"/>
        <w:jc w:val="both"/>
        <w:rPr>
          <w:sz w:val="28"/>
          <w:szCs w:val="28"/>
        </w:rPr>
      </w:pPr>
      <w:r w:rsidRPr="00F27FAA">
        <w:rPr>
          <w:color w:val="000000" w:themeColor="text1"/>
          <w:spacing w:val="-6"/>
          <w:sz w:val="28"/>
          <w:szCs w:val="28"/>
          <w:lang w:val="it-IT"/>
        </w:rPr>
        <w:t xml:space="preserve">Vụ Hè Thu: </w:t>
      </w:r>
      <w:r w:rsidRPr="00F27FAA">
        <w:rPr>
          <w:color w:val="000000" w:themeColor="text1"/>
          <w:sz w:val="28"/>
          <w:szCs w:val="28"/>
          <w:lang w:val="vi-VN"/>
        </w:rPr>
        <w:t xml:space="preserve">Diện tích </w:t>
      </w:r>
      <w:r w:rsidRPr="00F27FAA">
        <w:rPr>
          <w:color w:val="000000" w:themeColor="text1"/>
          <w:sz w:val="28"/>
          <w:szCs w:val="28"/>
        </w:rPr>
        <w:t>lúa</w:t>
      </w:r>
      <w:r w:rsidRPr="00F27FAA">
        <w:rPr>
          <w:color w:val="000000" w:themeColor="text1"/>
          <w:sz w:val="28"/>
          <w:szCs w:val="28"/>
          <w:lang w:val="vi-VN"/>
        </w:rPr>
        <w:t xml:space="preserve">: </w:t>
      </w:r>
      <w:r w:rsidRPr="00F27FAA">
        <w:rPr>
          <w:color w:val="000000" w:themeColor="text1"/>
          <w:sz w:val="28"/>
          <w:szCs w:val="28"/>
        </w:rPr>
        <w:t xml:space="preserve">62/62 ha, đạt 100% kế hoạch; </w:t>
      </w:r>
      <w:r w:rsidR="00F27FAA" w:rsidRPr="00F27FAA">
        <w:rPr>
          <w:sz w:val="28"/>
          <w:szCs w:val="28"/>
        </w:rPr>
        <w:t>Do thời tiết nắng nóng kéo dài và thu hoạch vụ Xuân muộn nên một số cây trồng vụ Hè thu sản xuất</w:t>
      </w:r>
      <w:r w:rsidR="00F27FAA" w:rsidRPr="00F27FAA">
        <w:rPr>
          <w:sz w:val="28"/>
          <w:szCs w:val="28"/>
          <w:lang w:val="vi-VN"/>
        </w:rPr>
        <w:t xml:space="preserve"> còn chậm</w:t>
      </w:r>
      <w:r w:rsidR="00F27FAA" w:rsidRPr="00F27FAA">
        <w:rPr>
          <w:sz w:val="28"/>
          <w:szCs w:val="28"/>
        </w:rPr>
        <w:t xml:space="preserve"> như: Đậu, lạc, vừng..</w:t>
      </w:r>
    </w:p>
    <w:p w:rsidR="002A6784" w:rsidRPr="0094142B" w:rsidRDefault="002A6784" w:rsidP="003D7172">
      <w:pPr>
        <w:spacing w:line="252" w:lineRule="auto"/>
        <w:ind w:firstLine="709"/>
        <w:jc w:val="both"/>
        <w:rPr>
          <w:color w:val="000000" w:themeColor="text1"/>
          <w:spacing w:val="-4"/>
          <w:sz w:val="28"/>
          <w:szCs w:val="28"/>
        </w:rPr>
      </w:pPr>
      <w:r w:rsidRPr="0094142B">
        <w:rPr>
          <w:color w:val="000000" w:themeColor="text1"/>
          <w:spacing w:val="-4"/>
          <w:sz w:val="28"/>
          <w:szCs w:val="28"/>
        </w:rPr>
        <w:t xml:space="preserve">Tổng đàn trâu, bò có </w:t>
      </w:r>
      <w:r w:rsidR="00141630">
        <w:rPr>
          <w:color w:val="000000" w:themeColor="text1"/>
          <w:spacing w:val="-4"/>
          <w:sz w:val="28"/>
          <w:szCs w:val="28"/>
        </w:rPr>
        <w:t>2014</w:t>
      </w:r>
      <w:r w:rsidRPr="0094142B">
        <w:rPr>
          <w:color w:val="000000" w:themeColor="text1"/>
          <w:spacing w:val="-4"/>
          <w:sz w:val="28"/>
          <w:szCs w:val="28"/>
          <w:lang w:val="vi-VN"/>
        </w:rPr>
        <w:t xml:space="preserve"> </w:t>
      </w:r>
      <w:r w:rsidRPr="0094142B">
        <w:rPr>
          <w:color w:val="000000" w:themeColor="text1"/>
          <w:spacing w:val="-4"/>
          <w:sz w:val="28"/>
          <w:szCs w:val="28"/>
        </w:rPr>
        <w:t xml:space="preserve">con, đàn lợn có </w:t>
      </w:r>
      <w:r w:rsidR="00141630">
        <w:rPr>
          <w:color w:val="000000" w:themeColor="text1"/>
          <w:spacing w:val="-4"/>
          <w:sz w:val="28"/>
          <w:szCs w:val="28"/>
        </w:rPr>
        <w:t>2424</w:t>
      </w:r>
      <w:r w:rsidRPr="0094142B">
        <w:rPr>
          <w:color w:val="000000" w:themeColor="text1"/>
          <w:spacing w:val="-4"/>
          <w:sz w:val="28"/>
          <w:szCs w:val="28"/>
          <w:lang w:val="vi-VN"/>
        </w:rPr>
        <w:t xml:space="preserve"> </w:t>
      </w:r>
      <w:r w:rsidRPr="0094142B">
        <w:rPr>
          <w:color w:val="000000" w:themeColor="text1"/>
          <w:spacing w:val="-4"/>
          <w:sz w:val="28"/>
          <w:szCs w:val="28"/>
        </w:rPr>
        <w:t>con, đ</w:t>
      </w:r>
      <w:r w:rsidRPr="0094142B">
        <w:rPr>
          <w:color w:val="000000" w:themeColor="text1"/>
          <w:spacing w:val="-6"/>
          <w:sz w:val="28"/>
          <w:szCs w:val="28"/>
        </w:rPr>
        <w:t>àn gia cầm có khoảng 3</w:t>
      </w:r>
      <w:r w:rsidR="00141630">
        <w:rPr>
          <w:color w:val="000000" w:themeColor="text1"/>
          <w:spacing w:val="-6"/>
          <w:sz w:val="28"/>
          <w:szCs w:val="28"/>
        </w:rPr>
        <w:t>5</w:t>
      </w:r>
      <w:r w:rsidRPr="0094142B">
        <w:rPr>
          <w:color w:val="000000" w:themeColor="text1"/>
          <w:spacing w:val="-6"/>
          <w:sz w:val="28"/>
          <w:szCs w:val="28"/>
        </w:rPr>
        <w:t>.</w:t>
      </w:r>
      <w:r w:rsidR="00141630">
        <w:rPr>
          <w:color w:val="000000" w:themeColor="text1"/>
          <w:spacing w:val="-6"/>
          <w:sz w:val="28"/>
          <w:szCs w:val="28"/>
        </w:rPr>
        <w:t>1</w:t>
      </w:r>
      <w:r w:rsidRPr="0094142B">
        <w:rPr>
          <w:color w:val="000000" w:themeColor="text1"/>
          <w:spacing w:val="-6"/>
          <w:sz w:val="28"/>
          <w:szCs w:val="28"/>
        </w:rPr>
        <w:t>00 con</w:t>
      </w:r>
      <w:r w:rsidR="00141630">
        <w:rPr>
          <w:color w:val="000000" w:themeColor="text1"/>
          <w:spacing w:val="-4"/>
          <w:sz w:val="28"/>
          <w:szCs w:val="28"/>
        </w:rPr>
        <w:t>;</w:t>
      </w:r>
      <w:r w:rsidRPr="0094142B">
        <w:rPr>
          <w:color w:val="000000" w:themeColor="text1"/>
          <w:spacing w:val="-4"/>
          <w:sz w:val="28"/>
          <w:szCs w:val="28"/>
        </w:rPr>
        <w:t xml:space="preserve"> c</w:t>
      </w:r>
      <w:r w:rsidRPr="0094142B">
        <w:rPr>
          <w:color w:val="000000" w:themeColor="text1"/>
          <w:spacing w:val="-6"/>
          <w:sz w:val="28"/>
          <w:szCs w:val="28"/>
          <w:lang w:val="es-ES"/>
        </w:rPr>
        <w:t xml:space="preserve">ông tác phòng chống dịch bệnh cho đàn gia súc, gia cầm thường xuyên </w:t>
      </w:r>
      <w:r w:rsidRPr="0094142B">
        <w:rPr>
          <w:color w:val="000000" w:themeColor="text1"/>
          <w:spacing w:val="-6"/>
          <w:sz w:val="28"/>
          <w:szCs w:val="28"/>
          <w:lang w:val="es-ES"/>
        </w:rPr>
        <w:lastRenderedPageBreak/>
        <w:t>được quan tâm</w:t>
      </w:r>
      <w:r w:rsidR="005E0C23" w:rsidRPr="0094142B">
        <w:rPr>
          <w:color w:val="000000" w:themeColor="text1"/>
          <w:spacing w:val="-6"/>
          <w:sz w:val="28"/>
          <w:szCs w:val="28"/>
          <w:lang w:val="es-ES"/>
        </w:rPr>
        <w:t xml:space="preserve">, </w:t>
      </w:r>
      <w:r w:rsidR="00141630">
        <w:rPr>
          <w:color w:val="000000" w:themeColor="text1"/>
          <w:spacing w:val="-6"/>
          <w:sz w:val="28"/>
          <w:szCs w:val="28"/>
          <w:lang w:val="es-ES"/>
        </w:rPr>
        <w:t>đã tổ chức tiêm phòng dịch đợt 1 năm 2022 cho đàn gia súc, gia cầm</w:t>
      </w:r>
      <w:r w:rsidR="005E0C23" w:rsidRPr="0094142B">
        <w:rPr>
          <w:color w:val="000000" w:themeColor="text1"/>
          <w:spacing w:val="-6"/>
          <w:sz w:val="28"/>
          <w:szCs w:val="28"/>
          <w:lang w:val="es-ES"/>
        </w:rPr>
        <w:t>; đến</w:t>
      </w:r>
      <w:r w:rsidRPr="0094142B">
        <w:rPr>
          <w:color w:val="000000" w:themeColor="text1"/>
          <w:spacing w:val="-6"/>
          <w:sz w:val="28"/>
          <w:szCs w:val="28"/>
          <w:lang w:val="vi-VN"/>
        </w:rPr>
        <w:t xml:space="preserve"> nay tình hình dịch bệnh đối với đàn gia súc gia cầm được ổn định.</w:t>
      </w:r>
    </w:p>
    <w:p w:rsidR="007A7C86" w:rsidRPr="0094142B" w:rsidRDefault="00E14D6C" w:rsidP="003D7172">
      <w:pPr>
        <w:spacing w:line="252" w:lineRule="auto"/>
        <w:ind w:firstLine="709"/>
        <w:jc w:val="both"/>
        <w:rPr>
          <w:color w:val="000000" w:themeColor="text1"/>
          <w:sz w:val="28"/>
          <w:szCs w:val="28"/>
          <w:lang w:val="nl-NL"/>
        </w:rPr>
      </w:pPr>
      <w:r>
        <w:rPr>
          <w:color w:val="000000" w:themeColor="text1"/>
          <w:sz w:val="28"/>
          <w:szCs w:val="28"/>
        </w:rPr>
        <w:t>Các hoạt động sản xuất, kinh doanh về tiểu t</w:t>
      </w:r>
      <w:r w:rsidR="007A7C86" w:rsidRPr="0094142B">
        <w:rPr>
          <w:color w:val="000000" w:themeColor="text1"/>
          <w:sz w:val="28"/>
          <w:szCs w:val="28"/>
        </w:rPr>
        <w:t>hủ công nghiệp, thương mại dịch vụ được duy trì và phát triển</w:t>
      </w:r>
      <w:r>
        <w:rPr>
          <w:color w:val="000000" w:themeColor="text1"/>
          <w:sz w:val="28"/>
          <w:szCs w:val="28"/>
        </w:rPr>
        <w:t>, đáp ứng nhu cầu phục vụ</w:t>
      </w:r>
      <w:r w:rsidR="00091E6E" w:rsidRPr="0094142B">
        <w:rPr>
          <w:color w:val="000000" w:themeColor="text1"/>
          <w:sz w:val="28"/>
          <w:szCs w:val="28"/>
        </w:rPr>
        <w:t xml:space="preserve"> nhân dân</w:t>
      </w:r>
      <w:r w:rsidR="007A7C86" w:rsidRPr="0094142B">
        <w:rPr>
          <w:color w:val="000000" w:themeColor="text1"/>
          <w:sz w:val="28"/>
          <w:szCs w:val="28"/>
        </w:rPr>
        <w:t>. Tổng thu ngân sách 6 tháng đầu năm đạt</w:t>
      </w:r>
      <w:r w:rsidR="005E0C23" w:rsidRPr="0094142B">
        <w:rPr>
          <w:color w:val="000000" w:themeColor="text1"/>
          <w:sz w:val="28"/>
          <w:szCs w:val="28"/>
          <w:lang w:val="nl-NL"/>
        </w:rPr>
        <w:t xml:space="preserve"> </w:t>
      </w:r>
      <w:r>
        <w:rPr>
          <w:color w:val="000000" w:themeColor="text1"/>
          <w:sz w:val="28"/>
          <w:szCs w:val="28"/>
          <w:lang w:val="nl-NL"/>
        </w:rPr>
        <w:t>8</w:t>
      </w:r>
      <w:r w:rsidR="005E0C23" w:rsidRPr="0094142B">
        <w:rPr>
          <w:color w:val="000000" w:themeColor="text1"/>
          <w:sz w:val="28"/>
          <w:szCs w:val="28"/>
          <w:lang w:val="nl-NL"/>
        </w:rPr>
        <w:t>.</w:t>
      </w:r>
      <w:r>
        <w:rPr>
          <w:color w:val="000000" w:themeColor="text1"/>
          <w:sz w:val="28"/>
          <w:szCs w:val="28"/>
          <w:lang w:val="nl-NL"/>
        </w:rPr>
        <w:t>060</w:t>
      </w:r>
      <w:r w:rsidR="005E0C23" w:rsidRPr="0094142B">
        <w:rPr>
          <w:color w:val="000000" w:themeColor="text1"/>
          <w:sz w:val="28"/>
          <w:szCs w:val="28"/>
          <w:lang w:val="nl-NL"/>
        </w:rPr>
        <w:t>.</w:t>
      </w:r>
      <w:r>
        <w:rPr>
          <w:color w:val="000000" w:themeColor="text1"/>
          <w:sz w:val="28"/>
          <w:szCs w:val="28"/>
          <w:lang w:val="nl-NL"/>
        </w:rPr>
        <w:t>682</w:t>
      </w:r>
      <w:r w:rsidR="005E0C23" w:rsidRPr="0094142B">
        <w:rPr>
          <w:color w:val="000000" w:themeColor="text1"/>
          <w:sz w:val="28"/>
          <w:szCs w:val="28"/>
          <w:lang w:val="nl-NL"/>
        </w:rPr>
        <w:t>.</w:t>
      </w:r>
      <w:r>
        <w:rPr>
          <w:color w:val="000000" w:themeColor="text1"/>
          <w:sz w:val="28"/>
          <w:szCs w:val="28"/>
          <w:lang w:val="nl-NL"/>
        </w:rPr>
        <w:t>972</w:t>
      </w:r>
      <w:r w:rsidR="005E0C23" w:rsidRPr="0094142B">
        <w:rPr>
          <w:color w:val="000000" w:themeColor="text1"/>
          <w:sz w:val="28"/>
          <w:szCs w:val="28"/>
          <w:lang w:val="nl-NL"/>
        </w:rPr>
        <w:t xml:space="preserve"> đồng đạt </w:t>
      </w:r>
      <w:r w:rsidR="008A5977">
        <w:rPr>
          <w:color w:val="000000" w:themeColor="text1"/>
          <w:sz w:val="28"/>
          <w:szCs w:val="28"/>
          <w:lang w:val="nl-NL"/>
        </w:rPr>
        <w:t>91,11</w:t>
      </w:r>
      <w:r w:rsidR="005E0C23" w:rsidRPr="0094142B">
        <w:rPr>
          <w:color w:val="000000" w:themeColor="text1"/>
          <w:sz w:val="28"/>
          <w:szCs w:val="28"/>
          <w:lang w:val="nl-NL"/>
        </w:rPr>
        <w:t xml:space="preserve">% kế hoạch năm; </w:t>
      </w:r>
      <w:r w:rsidR="00E90D69" w:rsidRPr="0094142B">
        <w:rPr>
          <w:color w:val="000000" w:themeColor="text1"/>
          <w:sz w:val="28"/>
          <w:szCs w:val="28"/>
          <w:lang w:val="nl-NL"/>
        </w:rPr>
        <w:t>trong đó thu</w:t>
      </w:r>
      <w:r w:rsidR="005E0C23" w:rsidRPr="0094142B">
        <w:rPr>
          <w:color w:val="000000" w:themeColor="text1"/>
          <w:sz w:val="28"/>
          <w:szCs w:val="28"/>
          <w:lang w:val="nl-NL"/>
        </w:rPr>
        <w:t xml:space="preserve"> ngân sách trên địa bàn: </w:t>
      </w:r>
      <w:r>
        <w:rPr>
          <w:color w:val="000000" w:themeColor="text1"/>
          <w:sz w:val="28"/>
          <w:szCs w:val="28"/>
          <w:lang w:val="nl-NL"/>
        </w:rPr>
        <w:t>5</w:t>
      </w:r>
      <w:r w:rsidR="005E0C23" w:rsidRPr="0094142B">
        <w:rPr>
          <w:color w:val="000000" w:themeColor="text1"/>
          <w:sz w:val="28"/>
          <w:szCs w:val="28"/>
          <w:lang w:val="nl-NL"/>
        </w:rPr>
        <w:t>.</w:t>
      </w:r>
      <w:r>
        <w:rPr>
          <w:color w:val="000000" w:themeColor="text1"/>
          <w:sz w:val="28"/>
          <w:szCs w:val="28"/>
          <w:lang w:val="nl-NL"/>
        </w:rPr>
        <w:t>2</w:t>
      </w:r>
      <w:r w:rsidR="005E0C23" w:rsidRPr="0094142B">
        <w:rPr>
          <w:color w:val="000000" w:themeColor="text1"/>
          <w:sz w:val="28"/>
          <w:szCs w:val="28"/>
          <w:lang w:val="nl-NL"/>
        </w:rPr>
        <w:t>31.</w:t>
      </w:r>
      <w:r>
        <w:rPr>
          <w:color w:val="000000" w:themeColor="text1"/>
          <w:sz w:val="28"/>
          <w:szCs w:val="28"/>
          <w:lang w:val="nl-NL"/>
        </w:rPr>
        <w:t>320</w:t>
      </w:r>
      <w:r w:rsidR="005E0C23" w:rsidRPr="0094142B">
        <w:rPr>
          <w:color w:val="000000" w:themeColor="text1"/>
          <w:sz w:val="28"/>
          <w:szCs w:val="28"/>
          <w:lang w:val="nl-NL"/>
        </w:rPr>
        <w:t>.</w:t>
      </w:r>
      <w:r>
        <w:rPr>
          <w:color w:val="000000" w:themeColor="text1"/>
          <w:sz w:val="28"/>
          <w:szCs w:val="28"/>
          <w:lang w:val="nl-NL"/>
        </w:rPr>
        <w:t>972</w:t>
      </w:r>
      <w:r w:rsidR="005E0C23" w:rsidRPr="0094142B">
        <w:rPr>
          <w:color w:val="000000" w:themeColor="text1"/>
          <w:sz w:val="28"/>
          <w:szCs w:val="28"/>
          <w:lang w:val="nl-NL"/>
        </w:rPr>
        <w:t xml:space="preserve"> đồng đạt </w:t>
      </w:r>
      <w:r>
        <w:rPr>
          <w:color w:val="000000" w:themeColor="text1"/>
          <w:sz w:val="28"/>
          <w:szCs w:val="28"/>
          <w:lang w:val="nl-NL"/>
        </w:rPr>
        <w:t>124</w:t>
      </w:r>
      <w:r w:rsidR="005E0C23" w:rsidRPr="0094142B">
        <w:rPr>
          <w:color w:val="000000" w:themeColor="text1"/>
          <w:sz w:val="28"/>
          <w:szCs w:val="28"/>
          <w:lang w:val="nl-NL"/>
        </w:rPr>
        <w:t>% dự toán năm. Chi ngân sách</w:t>
      </w:r>
      <w:r w:rsidR="00E90D69" w:rsidRPr="0094142B">
        <w:rPr>
          <w:color w:val="000000" w:themeColor="text1"/>
          <w:sz w:val="28"/>
          <w:szCs w:val="28"/>
          <w:lang w:val="nl-NL"/>
        </w:rPr>
        <w:t xml:space="preserve"> nhà nước 6 tháng đầu năm</w:t>
      </w:r>
      <w:r w:rsidR="005E0C23" w:rsidRPr="0094142B">
        <w:rPr>
          <w:color w:val="000000" w:themeColor="text1"/>
          <w:sz w:val="28"/>
          <w:szCs w:val="28"/>
          <w:lang w:val="nl-NL"/>
        </w:rPr>
        <w:t xml:space="preserve">: </w:t>
      </w:r>
      <w:r>
        <w:rPr>
          <w:color w:val="000000" w:themeColor="text1"/>
          <w:sz w:val="28"/>
          <w:szCs w:val="28"/>
          <w:lang w:val="nl-NL"/>
        </w:rPr>
        <w:t>3</w:t>
      </w:r>
      <w:r w:rsidR="005E0C23" w:rsidRPr="0094142B">
        <w:rPr>
          <w:color w:val="000000" w:themeColor="text1"/>
          <w:sz w:val="28"/>
          <w:szCs w:val="28"/>
          <w:lang w:val="nl-NL"/>
        </w:rPr>
        <w:t>.</w:t>
      </w:r>
      <w:r>
        <w:rPr>
          <w:color w:val="000000" w:themeColor="text1"/>
          <w:sz w:val="28"/>
          <w:szCs w:val="28"/>
          <w:lang w:val="nl-NL"/>
        </w:rPr>
        <w:t>369</w:t>
      </w:r>
      <w:r w:rsidR="005E0C23" w:rsidRPr="0094142B">
        <w:rPr>
          <w:color w:val="000000" w:themeColor="text1"/>
          <w:sz w:val="28"/>
          <w:szCs w:val="28"/>
          <w:lang w:val="nl-NL"/>
        </w:rPr>
        <w:t>.</w:t>
      </w:r>
      <w:r>
        <w:rPr>
          <w:color w:val="000000" w:themeColor="text1"/>
          <w:sz w:val="28"/>
          <w:szCs w:val="28"/>
          <w:lang w:val="nl-NL"/>
        </w:rPr>
        <w:t>967</w:t>
      </w:r>
      <w:r w:rsidR="005E0C23" w:rsidRPr="0094142B">
        <w:rPr>
          <w:color w:val="000000" w:themeColor="text1"/>
          <w:sz w:val="28"/>
          <w:szCs w:val="28"/>
          <w:lang w:val="nl-NL"/>
        </w:rPr>
        <w:t>.</w:t>
      </w:r>
      <w:r>
        <w:rPr>
          <w:color w:val="000000" w:themeColor="text1"/>
          <w:sz w:val="28"/>
          <w:szCs w:val="28"/>
          <w:lang w:val="nl-NL"/>
        </w:rPr>
        <w:t>608</w:t>
      </w:r>
      <w:r w:rsidR="005E0C23" w:rsidRPr="0094142B">
        <w:rPr>
          <w:color w:val="000000" w:themeColor="text1"/>
          <w:sz w:val="28"/>
          <w:szCs w:val="28"/>
          <w:lang w:val="nl-NL"/>
        </w:rPr>
        <w:t xml:space="preserve"> đồng đạt </w:t>
      </w:r>
      <w:r>
        <w:rPr>
          <w:color w:val="000000" w:themeColor="text1"/>
          <w:sz w:val="28"/>
          <w:szCs w:val="28"/>
          <w:lang w:val="nl-NL"/>
        </w:rPr>
        <w:t>59</w:t>
      </w:r>
      <w:r w:rsidR="005E0C23" w:rsidRPr="0094142B">
        <w:rPr>
          <w:color w:val="000000" w:themeColor="text1"/>
          <w:sz w:val="28"/>
          <w:szCs w:val="28"/>
          <w:lang w:val="nl-NL"/>
        </w:rPr>
        <w:t>,</w:t>
      </w:r>
      <w:r>
        <w:rPr>
          <w:color w:val="000000" w:themeColor="text1"/>
          <w:sz w:val="28"/>
          <w:szCs w:val="28"/>
          <w:lang w:val="nl-NL"/>
        </w:rPr>
        <w:t>3</w:t>
      </w:r>
      <w:r w:rsidR="005E0C23" w:rsidRPr="0094142B">
        <w:rPr>
          <w:color w:val="000000" w:themeColor="text1"/>
          <w:sz w:val="28"/>
          <w:szCs w:val="28"/>
          <w:lang w:val="nl-NL"/>
        </w:rPr>
        <w:t>% kế hoạch năm.</w:t>
      </w:r>
      <w:r>
        <w:rPr>
          <w:color w:val="000000" w:themeColor="text1"/>
          <w:sz w:val="28"/>
          <w:szCs w:val="28"/>
          <w:lang w:val="nl-NL"/>
        </w:rPr>
        <w:t xml:space="preserve"> </w:t>
      </w:r>
      <w:r w:rsidR="005E0C23" w:rsidRPr="0094142B">
        <w:rPr>
          <w:color w:val="000000" w:themeColor="text1"/>
          <w:sz w:val="28"/>
          <w:szCs w:val="28"/>
          <w:lang w:val="nl-NL"/>
        </w:rPr>
        <w:t xml:space="preserve">Trong đó, chi đầu tư phát triển: </w:t>
      </w:r>
      <w:r>
        <w:rPr>
          <w:color w:val="000000" w:themeColor="text1"/>
          <w:sz w:val="28"/>
          <w:szCs w:val="28"/>
          <w:lang w:val="nl-NL"/>
        </w:rPr>
        <w:t>165</w:t>
      </w:r>
      <w:r w:rsidR="005E0C23" w:rsidRPr="0094142B">
        <w:rPr>
          <w:color w:val="000000" w:themeColor="text1"/>
          <w:sz w:val="28"/>
          <w:szCs w:val="28"/>
          <w:lang w:val="nl-NL"/>
        </w:rPr>
        <w:t>.</w:t>
      </w:r>
      <w:r>
        <w:rPr>
          <w:color w:val="000000" w:themeColor="text1"/>
          <w:sz w:val="28"/>
          <w:szCs w:val="28"/>
          <w:lang w:val="nl-NL"/>
        </w:rPr>
        <w:t>750</w:t>
      </w:r>
      <w:r w:rsidR="005E0C23" w:rsidRPr="0094142B">
        <w:rPr>
          <w:color w:val="000000" w:themeColor="text1"/>
          <w:sz w:val="28"/>
          <w:szCs w:val="28"/>
          <w:lang w:val="nl-NL"/>
        </w:rPr>
        <w:t>.000 đồng, c</w:t>
      </w:r>
      <w:r w:rsidR="005E0C23" w:rsidRPr="0094142B">
        <w:rPr>
          <w:color w:val="000000" w:themeColor="text1"/>
          <w:spacing w:val="-6"/>
          <w:sz w:val="28"/>
          <w:szCs w:val="28"/>
          <w:lang w:val="nl-NL"/>
        </w:rPr>
        <w:t>hi thường xuyên: 3.</w:t>
      </w:r>
      <w:r>
        <w:rPr>
          <w:color w:val="000000" w:themeColor="text1"/>
          <w:spacing w:val="-6"/>
          <w:sz w:val="28"/>
          <w:szCs w:val="28"/>
          <w:lang w:val="nl-NL"/>
        </w:rPr>
        <w:t>20</w:t>
      </w:r>
      <w:r w:rsidR="005E0C23" w:rsidRPr="0094142B">
        <w:rPr>
          <w:color w:val="000000" w:themeColor="text1"/>
          <w:spacing w:val="-6"/>
          <w:sz w:val="28"/>
          <w:szCs w:val="28"/>
          <w:lang w:val="nl-NL"/>
        </w:rPr>
        <w:t>4.</w:t>
      </w:r>
      <w:r>
        <w:rPr>
          <w:color w:val="000000" w:themeColor="text1"/>
          <w:spacing w:val="-6"/>
          <w:sz w:val="28"/>
          <w:szCs w:val="28"/>
          <w:lang w:val="nl-NL"/>
        </w:rPr>
        <w:t>217</w:t>
      </w:r>
      <w:r w:rsidR="005E0C23" w:rsidRPr="0094142B">
        <w:rPr>
          <w:color w:val="000000" w:themeColor="text1"/>
          <w:spacing w:val="-6"/>
          <w:sz w:val="28"/>
          <w:szCs w:val="28"/>
          <w:lang w:val="nl-NL"/>
        </w:rPr>
        <w:t>.</w:t>
      </w:r>
      <w:r>
        <w:rPr>
          <w:color w:val="000000" w:themeColor="text1"/>
          <w:spacing w:val="-6"/>
          <w:sz w:val="28"/>
          <w:szCs w:val="28"/>
          <w:lang w:val="nl-NL"/>
        </w:rPr>
        <w:t>60</w:t>
      </w:r>
      <w:r w:rsidR="005E0C23" w:rsidRPr="0094142B">
        <w:rPr>
          <w:color w:val="000000" w:themeColor="text1"/>
          <w:spacing w:val="-6"/>
          <w:sz w:val="28"/>
          <w:szCs w:val="28"/>
          <w:lang w:val="nl-NL"/>
        </w:rPr>
        <w:t>8 đồng</w:t>
      </w:r>
      <w:r>
        <w:rPr>
          <w:color w:val="000000" w:themeColor="text1"/>
          <w:spacing w:val="-6"/>
          <w:sz w:val="28"/>
          <w:szCs w:val="28"/>
          <w:lang w:val="nl-NL"/>
        </w:rPr>
        <w:t>.</w:t>
      </w:r>
      <w:r w:rsidR="005E0C23" w:rsidRPr="0094142B">
        <w:rPr>
          <w:color w:val="000000" w:themeColor="text1"/>
          <w:spacing w:val="-6"/>
          <w:sz w:val="28"/>
          <w:szCs w:val="28"/>
          <w:lang w:val="nl-NL"/>
        </w:rPr>
        <w:t xml:space="preserve"> </w:t>
      </w:r>
    </w:p>
    <w:p w:rsidR="007A7C86" w:rsidRPr="0094142B" w:rsidRDefault="008A5977" w:rsidP="003D7172">
      <w:pPr>
        <w:spacing w:line="252" w:lineRule="auto"/>
        <w:ind w:firstLine="720"/>
        <w:jc w:val="both"/>
        <w:rPr>
          <w:color w:val="000000" w:themeColor="text1"/>
          <w:sz w:val="28"/>
          <w:szCs w:val="28"/>
        </w:rPr>
      </w:pPr>
      <w:r w:rsidRPr="00BE414C">
        <w:rPr>
          <w:color w:val="000000" w:themeColor="text1"/>
          <w:sz w:val="28"/>
          <w:szCs w:val="28"/>
          <w:lang w:val="nl-NL"/>
        </w:rPr>
        <w:t>Tổ chức tốt c</w:t>
      </w:r>
      <w:r w:rsidR="006E1554" w:rsidRPr="00BE414C">
        <w:rPr>
          <w:color w:val="000000" w:themeColor="text1"/>
          <w:sz w:val="28"/>
          <w:szCs w:val="28"/>
          <w:lang w:val="nl-NL"/>
        </w:rPr>
        <w:t>ác hoạt động văn hóa, văn nghệ, thể thao</w:t>
      </w:r>
      <w:r w:rsidR="006E1554" w:rsidRPr="00BE414C">
        <w:rPr>
          <w:color w:val="000000" w:themeColor="text1"/>
          <w:sz w:val="28"/>
          <w:szCs w:val="28"/>
          <w:lang w:val="vi-VN"/>
        </w:rPr>
        <w:t xml:space="preserve"> </w:t>
      </w:r>
      <w:r w:rsidR="006E1554" w:rsidRPr="00BE414C">
        <w:rPr>
          <w:color w:val="000000" w:themeColor="text1"/>
          <w:sz w:val="28"/>
          <w:szCs w:val="28"/>
          <w:lang w:val="nl-NL"/>
        </w:rPr>
        <w:t xml:space="preserve">nhân dịp mừng Đảng, </w:t>
      </w:r>
      <w:bookmarkStart w:id="0" w:name="_GoBack"/>
      <w:bookmarkEnd w:id="0"/>
      <w:r w:rsidR="006E1554" w:rsidRPr="00BE414C">
        <w:rPr>
          <w:color w:val="000000" w:themeColor="text1"/>
          <w:sz w:val="28"/>
          <w:szCs w:val="28"/>
          <w:lang w:val="nl-NL"/>
        </w:rPr>
        <w:t>mừng xuân</w:t>
      </w:r>
      <w:r w:rsidR="006E1554" w:rsidRPr="00BE414C">
        <w:rPr>
          <w:color w:val="000000" w:themeColor="text1"/>
          <w:sz w:val="28"/>
          <w:szCs w:val="28"/>
          <w:lang w:val="vi-VN"/>
        </w:rPr>
        <w:t xml:space="preserve"> và các ngày lễ trong năm</w:t>
      </w:r>
      <w:r w:rsidR="00E90D69" w:rsidRPr="00BE414C">
        <w:rPr>
          <w:color w:val="000000" w:themeColor="text1"/>
          <w:sz w:val="28"/>
          <w:szCs w:val="28"/>
        </w:rPr>
        <w:t>,</w:t>
      </w:r>
      <w:r w:rsidR="006E1554" w:rsidRPr="00BE414C">
        <w:rPr>
          <w:color w:val="000000" w:themeColor="text1"/>
          <w:sz w:val="28"/>
          <w:szCs w:val="28"/>
          <w:lang w:val="nl-NL"/>
        </w:rPr>
        <w:t xml:space="preserve"> </w:t>
      </w:r>
      <w:r w:rsidRPr="00BE414C">
        <w:rPr>
          <w:sz w:val="28"/>
          <w:szCs w:val="28"/>
          <w:lang w:val="nl-NL"/>
        </w:rPr>
        <w:t xml:space="preserve">Tổ </w:t>
      </w:r>
      <w:r w:rsidRPr="00BE414C">
        <w:rPr>
          <w:sz w:val="28"/>
          <w:szCs w:val="28"/>
          <w:lang w:val="vi-VN"/>
        </w:rPr>
        <w:t>c</w:t>
      </w:r>
      <w:r w:rsidRPr="00BE414C">
        <w:rPr>
          <w:sz w:val="28"/>
          <w:szCs w:val="28"/>
          <w:lang w:val="nl-NL"/>
        </w:rPr>
        <w:t>hức t</w:t>
      </w:r>
      <w:r w:rsidRPr="00BE414C">
        <w:rPr>
          <w:sz w:val="28"/>
          <w:szCs w:val="28"/>
          <w:lang w:val="vi-VN"/>
        </w:rPr>
        <w:t>h</w:t>
      </w:r>
      <w:r w:rsidRPr="00BE414C">
        <w:rPr>
          <w:sz w:val="28"/>
          <w:szCs w:val="28"/>
          <w:lang w:val="nl-NL"/>
        </w:rPr>
        <w:t>ành công đại hội thể dục thể thao toàn xã và tham gia các Hội thi văn hóa văn nghệ, thể dục thể thao tại huyện.</w:t>
      </w:r>
      <w:r w:rsidR="00591C3C" w:rsidRPr="00BE414C">
        <w:rPr>
          <w:color w:val="000000" w:themeColor="text1"/>
          <w:sz w:val="28"/>
          <w:szCs w:val="28"/>
          <w:lang w:val="nl-NL"/>
        </w:rPr>
        <w:t xml:space="preserve"> </w:t>
      </w:r>
      <w:r w:rsidR="007A7C86" w:rsidRPr="00BE414C">
        <w:rPr>
          <w:color w:val="000000" w:themeColor="text1"/>
          <w:sz w:val="28"/>
          <w:szCs w:val="28"/>
        </w:rPr>
        <w:t>Cá</w:t>
      </w:r>
      <w:r w:rsidR="00591C3C" w:rsidRPr="00BE414C">
        <w:rPr>
          <w:color w:val="000000" w:themeColor="text1"/>
          <w:sz w:val="28"/>
          <w:szCs w:val="28"/>
        </w:rPr>
        <w:t>c trường học trên địa bàn xã tiếp tục nâng cao chất lượng dạy và học</w:t>
      </w:r>
      <w:r w:rsidR="00E90D69" w:rsidRPr="00BE414C">
        <w:rPr>
          <w:color w:val="000000" w:themeColor="text1"/>
          <w:sz w:val="28"/>
          <w:szCs w:val="28"/>
        </w:rPr>
        <w:t>. Trạm y tế đ</w:t>
      </w:r>
      <w:r w:rsidR="007A7C86" w:rsidRPr="00BE414C">
        <w:rPr>
          <w:color w:val="000000" w:themeColor="text1"/>
          <w:sz w:val="28"/>
          <w:szCs w:val="28"/>
        </w:rPr>
        <w:t>ảm bảo tốt công tác khám chữa bệnh ban đầu cho nhân dân, chủ động phòng chống các loại dịch bệnh</w:t>
      </w:r>
      <w:r w:rsidR="007A7C86" w:rsidRPr="0094142B">
        <w:rPr>
          <w:color w:val="000000" w:themeColor="text1"/>
          <w:sz w:val="28"/>
          <w:szCs w:val="28"/>
        </w:rPr>
        <w:t xml:space="preserve"> đặc biệt là </w:t>
      </w:r>
      <w:r>
        <w:rPr>
          <w:color w:val="000000" w:themeColor="text1"/>
          <w:sz w:val="28"/>
          <w:szCs w:val="28"/>
        </w:rPr>
        <w:t xml:space="preserve">tiêm </w:t>
      </w:r>
      <w:r w:rsidR="007A7C86" w:rsidRPr="0094142B">
        <w:rPr>
          <w:color w:val="000000" w:themeColor="text1"/>
          <w:sz w:val="28"/>
          <w:szCs w:val="28"/>
        </w:rPr>
        <w:t>phòng Covid-19, thực hiện tốt công tác kiểm tra vệ sinh an toàn thực phẩm. Phong trào xây dựng đời sống văn hoá gắn với xây dựng nông thôn mới được đẩy mạnh, đời sống an sinh xã hội được đảm bảo; Công tác cải cách hành chính từng bước nâng cao được hiệu quả hoạt động quản lý nhà nước</w:t>
      </w:r>
      <w:r w:rsidR="00BE414C">
        <w:rPr>
          <w:color w:val="000000" w:themeColor="text1"/>
          <w:sz w:val="28"/>
          <w:szCs w:val="28"/>
        </w:rPr>
        <w:t>, tuyên truyền và hướng dẫn người dân sử dụng dịch vụ công mức độ 3 trong giải quyết thủ tục hành chính</w:t>
      </w:r>
      <w:r w:rsidR="007A7C86" w:rsidRPr="0094142B">
        <w:rPr>
          <w:color w:val="000000" w:themeColor="text1"/>
          <w:sz w:val="28"/>
          <w:szCs w:val="28"/>
        </w:rPr>
        <w:t>; C</w:t>
      </w:r>
      <w:r w:rsidR="00BE414C">
        <w:rPr>
          <w:color w:val="000000" w:themeColor="text1"/>
          <w:sz w:val="28"/>
          <w:szCs w:val="28"/>
        </w:rPr>
        <w:t xml:space="preserve">ông tác </w:t>
      </w:r>
      <w:r w:rsidR="007A7C86" w:rsidRPr="0094142B">
        <w:rPr>
          <w:color w:val="000000" w:themeColor="text1"/>
          <w:sz w:val="28"/>
          <w:szCs w:val="28"/>
        </w:rPr>
        <w:t>xây dựng nông thôn mới được tập trung chỉ đạo quyết liệt, triển khai xây d</w:t>
      </w:r>
      <w:r w:rsidR="00591C3C" w:rsidRPr="0094142B">
        <w:rPr>
          <w:color w:val="000000" w:themeColor="text1"/>
          <w:sz w:val="28"/>
          <w:szCs w:val="28"/>
        </w:rPr>
        <w:t xml:space="preserve">ựng </w:t>
      </w:r>
      <w:r w:rsidR="00BE414C">
        <w:rPr>
          <w:color w:val="000000" w:themeColor="text1"/>
          <w:sz w:val="28"/>
          <w:szCs w:val="28"/>
        </w:rPr>
        <w:t xml:space="preserve">thôn </w:t>
      </w:r>
      <w:r w:rsidR="00591C3C" w:rsidRPr="0094142B">
        <w:rPr>
          <w:color w:val="000000" w:themeColor="text1"/>
          <w:sz w:val="28"/>
          <w:szCs w:val="28"/>
        </w:rPr>
        <w:t>Mỹ Thuận</w:t>
      </w:r>
      <w:r w:rsidR="007A7C86" w:rsidRPr="0094142B">
        <w:rPr>
          <w:color w:val="000000" w:themeColor="text1"/>
          <w:sz w:val="28"/>
          <w:szCs w:val="28"/>
        </w:rPr>
        <w:t xml:space="preserve"> </w:t>
      </w:r>
      <w:r w:rsidR="00BE414C">
        <w:rPr>
          <w:color w:val="000000" w:themeColor="text1"/>
          <w:sz w:val="28"/>
          <w:szCs w:val="28"/>
        </w:rPr>
        <w:t xml:space="preserve">hoàn thành các tiêu chí </w:t>
      </w:r>
      <w:r w:rsidR="007A7C86" w:rsidRPr="0094142B">
        <w:rPr>
          <w:color w:val="000000" w:themeColor="text1"/>
          <w:sz w:val="28"/>
          <w:szCs w:val="28"/>
        </w:rPr>
        <w:t xml:space="preserve">khu dân cư mẫu; Quốc phòng </w:t>
      </w:r>
      <w:r w:rsidR="003A27AC" w:rsidRPr="0094142B">
        <w:rPr>
          <w:color w:val="000000" w:themeColor="text1"/>
          <w:sz w:val="28"/>
          <w:szCs w:val="28"/>
        </w:rPr>
        <w:t>an ninh được tăng cường;</w:t>
      </w:r>
      <w:r w:rsidR="007A7C86" w:rsidRPr="0094142B">
        <w:rPr>
          <w:color w:val="000000" w:themeColor="text1"/>
          <w:sz w:val="28"/>
          <w:szCs w:val="28"/>
        </w:rPr>
        <w:t xml:space="preserve"> </w:t>
      </w:r>
      <w:r w:rsidR="003A27AC" w:rsidRPr="0094142B">
        <w:rPr>
          <w:color w:val="000000" w:themeColor="text1"/>
          <w:sz w:val="28"/>
          <w:szCs w:val="28"/>
        </w:rPr>
        <w:t xml:space="preserve">an ninh chính trị, </w:t>
      </w:r>
      <w:r w:rsidR="007A7C86" w:rsidRPr="0094142B">
        <w:rPr>
          <w:color w:val="000000" w:themeColor="text1"/>
          <w:sz w:val="28"/>
          <w:szCs w:val="28"/>
        </w:rPr>
        <w:t>trật tự an toàn xã hội được giữ vững.</w:t>
      </w:r>
    </w:p>
    <w:p w:rsidR="003A27AC" w:rsidRPr="00383216" w:rsidRDefault="007A7C86" w:rsidP="003D7172">
      <w:pPr>
        <w:spacing w:line="252" w:lineRule="auto"/>
        <w:ind w:firstLine="720"/>
        <w:jc w:val="both"/>
        <w:rPr>
          <w:color w:val="000000" w:themeColor="text1"/>
          <w:spacing w:val="-2"/>
          <w:sz w:val="28"/>
          <w:szCs w:val="28"/>
        </w:rPr>
      </w:pPr>
      <w:r w:rsidRPr="00383216">
        <w:rPr>
          <w:color w:val="000000" w:themeColor="text1"/>
          <w:spacing w:val="-2"/>
          <w:sz w:val="28"/>
          <w:szCs w:val="28"/>
        </w:rPr>
        <w:t xml:space="preserve">Tuy nhiên, bên cạnh những kết quả đạt được, còn một số tồn tại, hạn chế: </w:t>
      </w:r>
      <w:r w:rsidR="003A27AC" w:rsidRPr="00383216">
        <w:rPr>
          <w:bCs/>
          <w:color w:val="000000" w:themeColor="text1"/>
          <w:spacing w:val="-2"/>
          <w:sz w:val="28"/>
          <w:szCs w:val="28"/>
        </w:rPr>
        <w:t>Một số diện tích cây trồng bố trí cơ cấu chưa hợp lý theo quy hoạch; c</w:t>
      </w:r>
      <w:r w:rsidR="003A27AC" w:rsidRPr="00383216">
        <w:rPr>
          <w:color w:val="000000" w:themeColor="text1"/>
          <w:spacing w:val="-2"/>
          <w:sz w:val="28"/>
          <w:szCs w:val="28"/>
        </w:rPr>
        <w:t>ông tác phòng chống</w:t>
      </w:r>
      <w:r w:rsidR="003A27AC" w:rsidRPr="00383216">
        <w:rPr>
          <w:color w:val="000000" w:themeColor="text1"/>
          <w:spacing w:val="-2"/>
          <w:sz w:val="28"/>
          <w:szCs w:val="28"/>
          <w:lang w:val="vi-VN"/>
        </w:rPr>
        <w:t xml:space="preserve"> </w:t>
      </w:r>
      <w:r w:rsidR="003A27AC" w:rsidRPr="00383216">
        <w:rPr>
          <w:color w:val="000000" w:themeColor="text1"/>
          <w:spacing w:val="-2"/>
          <w:sz w:val="28"/>
          <w:szCs w:val="28"/>
        </w:rPr>
        <w:t>dịch bệnh cho gia súc, gia cầm của</w:t>
      </w:r>
      <w:r w:rsidR="003A27AC" w:rsidRPr="00383216">
        <w:rPr>
          <w:color w:val="000000" w:themeColor="text1"/>
          <w:spacing w:val="-2"/>
          <w:sz w:val="28"/>
          <w:szCs w:val="28"/>
          <w:lang w:val="vi-VN"/>
        </w:rPr>
        <w:t xml:space="preserve"> người dân</w:t>
      </w:r>
      <w:r w:rsidR="003A27AC" w:rsidRPr="00383216">
        <w:rPr>
          <w:color w:val="000000" w:themeColor="text1"/>
          <w:spacing w:val="-2"/>
          <w:sz w:val="28"/>
          <w:szCs w:val="28"/>
        </w:rPr>
        <w:t xml:space="preserve"> đang còn chủ quan lơ là</w:t>
      </w:r>
      <w:r w:rsidR="003A27AC" w:rsidRPr="00383216">
        <w:rPr>
          <w:color w:val="000000" w:themeColor="text1"/>
          <w:spacing w:val="-2"/>
          <w:sz w:val="28"/>
          <w:szCs w:val="28"/>
          <w:lang w:val="vi-VN"/>
        </w:rPr>
        <w:t>, tỷ lệ tiêm phòng đạt còn thấp</w:t>
      </w:r>
      <w:r w:rsidR="003A27AC" w:rsidRPr="00383216">
        <w:rPr>
          <w:color w:val="000000" w:themeColor="text1"/>
          <w:spacing w:val="-2"/>
          <w:sz w:val="28"/>
          <w:szCs w:val="28"/>
        </w:rPr>
        <w:t xml:space="preserve">; </w:t>
      </w:r>
      <w:r w:rsidR="003A27AC" w:rsidRPr="00383216">
        <w:rPr>
          <w:color w:val="000000" w:themeColor="text1"/>
          <w:spacing w:val="-2"/>
          <w:sz w:val="28"/>
          <w:szCs w:val="28"/>
          <w:lang w:val="vi-VN"/>
        </w:rPr>
        <w:t>Công tác quản lý, bảo vệ rừng còn hạn chế</w:t>
      </w:r>
      <w:r w:rsidR="003A27AC" w:rsidRPr="00383216">
        <w:rPr>
          <w:color w:val="000000" w:themeColor="text1"/>
          <w:spacing w:val="-2"/>
          <w:sz w:val="28"/>
          <w:szCs w:val="28"/>
        </w:rPr>
        <w:t>;</w:t>
      </w:r>
      <w:r w:rsidR="003A27AC" w:rsidRPr="00383216">
        <w:rPr>
          <w:color w:val="000000" w:themeColor="text1"/>
          <w:spacing w:val="-2"/>
          <w:sz w:val="28"/>
          <w:szCs w:val="28"/>
          <w:lang w:val="vi-VN"/>
        </w:rPr>
        <w:t xml:space="preserve"> </w:t>
      </w:r>
      <w:r w:rsidR="003A27AC" w:rsidRPr="00383216">
        <w:rPr>
          <w:color w:val="000000" w:themeColor="text1"/>
          <w:spacing w:val="-2"/>
          <w:sz w:val="28"/>
          <w:szCs w:val="28"/>
        </w:rPr>
        <w:t>t</w:t>
      </w:r>
      <w:r w:rsidR="003A27AC" w:rsidRPr="00383216">
        <w:rPr>
          <w:rStyle w:val="fontstyle01"/>
          <w:rFonts w:ascii="Times New Roman" w:hAnsi="Times New Roman"/>
          <w:color w:val="000000" w:themeColor="text1"/>
          <w:spacing w:val="-2"/>
        </w:rPr>
        <w:t>ỷ lệ sinh con thứ 3 trở lên vẫn còn cao.</w:t>
      </w:r>
      <w:r w:rsidR="003A27AC" w:rsidRPr="00383216">
        <w:rPr>
          <w:color w:val="000000" w:themeColor="text1"/>
          <w:spacing w:val="-2"/>
          <w:sz w:val="28"/>
          <w:szCs w:val="28"/>
          <w:lang w:val="vi-VN"/>
        </w:rPr>
        <w:t xml:space="preserve"> </w:t>
      </w:r>
      <w:r w:rsidR="00383216" w:rsidRPr="00383216">
        <w:rPr>
          <w:color w:val="000000" w:themeColor="text1"/>
          <w:spacing w:val="-2"/>
          <w:sz w:val="28"/>
          <w:szCs w:val="28"/>
        </w:rPr>
        <w:t>Tiến độ công nhận lại diện tích đất ở trước 18/12/1980 còn chậm, t</w:t>
      </w:r>
      <w:r w:rsidR="003A27AC" w:rsidRPr="00383216">
        <w:rPr>
          <w:rStyle w:val="fontstyle01"/>
          <w:rFonts w:ascii="Times New Roman" w:hAnsi="Times New Roman"/>
          <w:color w:val="000000" w:themeColor="text1"/>
          <w:spacing w:val="-2"/>
        </w:rPr>
        <w:t>ình hình an ninh trật tự, tệ nạn xã hội còn nhiều tiềm ẩn</w:t>
      </w:r>
      <w:r w:rsidR="003A27AC" w:rsidRPr="00383216">
        <w:rPr>
          <w:rStyle w:val="fontstyle01"/>
          <w:rFonts w:ascii="Times New Roman" w:hAnsi="Times New Roman"/>
          <w:color w:val="000000" w:themeColor="text1"/>
          <w:spacing w:val="-2"/>
          <w:lang w:val="vi-VN"/>
        </w:rPr>
        <w:t xml:space="preserve"> </w:t>
      </w:r>
      <w:r w:rsidR="00091E6E" w:rsidRPr="00383216">
        <w:rPr>
          <w:rStyle w:val="fontstyle01"/>
          <w:rFonts w:ascii="Times New Roman" w:hAnsi="Times New Roman"/>
          <w:color w:val="000000" w:themeColor="text1"/>
          <w:spacing w:val="-2"/>
        </w:rPr>
        <w:t>phức tạp</w:t>
      </w:r>
      <w:r w:rsidR="003A27AC" w:rsidRPr="00383216">
        <w:rPr>
          <w:rStyle w:val="fontstyle01"/>
          <w:rFonts w:ascii="Times New Roman" w:hAnsi="Times New Roman"/>
          <w:color w:val="000000" w:themeColor="text1"/>
          <w:spacing w:val="-2"/>
        </w:rPr>
        <w:t xml:space="preserve">; công tác lãnh đạo, chỉ đạo xây dựng nông thôn mới ở </w:t>
      </w:r>
      <w:r w:rsidR="00BE414C" w:rsidRPr="00383216">
        <w:rPr>
          <w:rStyle w:val="fontstyle01"/>
          <w:rFonts w:ascii="Times New Roman" w:hAnsi="Times New Roman"/>
          <w:color w:val="000000" w:themeColor="text1"/>
          <w:spacing w:val="-2"/>
        </w:rPr>
        <w:t>các thôn thiếu quyết liệt, h</w:t>
      </w:r>
      <w:r w:rsidR="003A27AC" w:rsidRPr="00383216">
        <w:rPr>
          <w:rStyle w:val="fontstyle01"/>
          <w:rFonts w:ascii="Times New Roman" w:hAnsi="Times New Roman"/>
          <w:color w:val="000000" w:themeColor="text1"/>
          <w:spacing w:val="-2"/>
        </w:rPr>
        <w:t>iệu quả</w:t>
      </w:r>
      <w:r w:rsidR="003A27AC" w:rsidRPr="00383216">
        <w:rPr>
          <w:rStyle w:val="fontstyle01"/>
          <w:rFonts w:ascii="Times New Roman" w:hAnsi="Times New Roman"/>
          <w:color w:val="000000" w:themeColor="text1"/>
          <w:spacing w:val="-2"/>
          <w:lang w:val="vi-VN"/>
        </w:rPr>
        <w:t xml:space="preserve"> chưa cao</w:t>
      </w:r>
      <w:r w:rsidR="003A27AC" w:rsidRPr="00383216">
        <w:rPr>
          <w:rStyle w:val="fontstyle01"/>
          <w:rFonts w:ascii="Times New Roman" w:hAnsi="Times New Roman"/>
          <w:color w:val="000000" w:themeColor="text1"/>
          <w:spacing w:val="-2"/>
        </w:rPr>
        <w:t>.</w:t>
      </w:r>
    </w:p>
    <w:p w:rsidR="007A7C86" w:rsidRPr="0094142B" w:rsidRDefault="007A7C86" w:rsidP="003D7172">
      <w:pPr>
        <w:spacing w:line="252" w:lineRule="auto"/>
        <w:ind w:firstLine="720"/>
        <w:jc w:val="both"/>
        <w:rPr>
          <w:color w:val="000000" w:themeColor="text1"/>
          <w:sz w:val="28"/>
          <w:szCs w:val="28"/>
        </w:rPr>
      </w:pPr>
      <w:r w:rsidRPr="0094142B">
        <w:rPr>
          <w:b/>
          <w:color w:val="000000" w:themeColor="text1"/>
          <w:sz w:val="28"/>
          <w:szCs w:val="28"/>
        </w:rPr>
        <w:t>2. Nhiệm vụ, giải pháp 6 tháng cuối năm 202</w:t>
      </w:r>
      <w:r w:rsidR="00BE414C">
        <w:rPr>
          <w:b/>
          <w:color w:val="000000" w:themeColor="text1"/>
          <w:sz w:val="28"/>
          <w:szCs w:val="28"/>
        </w:rPr>
        <w:t>2</w:t>
      </w:r>
      <w:r w:rsidRPr="0094142B">
        <w:rPr>
          <w:b/>
          <w:color w:val="000000" w:themeColor="text1"/>
          <w:sz w:val="28"/>
          <w:szCs w:val="28"/>
        </w:rPr>
        <w:t>.</w:t>
      </w:r>
    </w:p>
    <w:p w:rsidR="007A7C86" w:rsidRPr="003D7172" w:rsidRDefault="007A7C86" w:rsidP="003D7172">
      <w:pPr>
        <w:spacing w:line="252" w:lineRule="auto"/>
        <w:ind w:firstLine="720"/>
        <w:jc w:val="both"/>
        <w:rPr>
          <w:color w:val="000000" w:themeColor="text1"/>
          <w:sz w:val="28"/>
          <w:szCs w:val="28"/>
        </w:rPr>
      </w:pPr>
      <w:r w:rsidRPr="003D7172">
        <w:rPr>
          <w:color w:val="000000" w:themeColor="text1"/>
          <w:sz w:val="28"/>
          <w:szCs w:val="28"/>
        </w:rPr>
        <w:t xml:space="preserve">Tiếp tục chỉ đạo, triển khai thực hiện các mục tiêu, giải pháp theo Nghị quyết số </w:t>
      </w:r>
      <w:r w:rsidR="00BE414C" w:rsidRPr="003D7172">
        <w:rPr>
          <w:color w:val="000000" w:themeColor="text1"/>
          <w:sz w:val="28"/>
          <w:szCs w:val="28"/>
        </w:rPr>
        <w:t>14</w:t>
      </w:r>
      <w:r w:rsidRPr="003D7172">
        <w:rPr>
          <w:color w:val="000000" w:themeColor="text1"/>
          <w:sz w:val="28"/>
          <w:szCs w:val="28"/>
        </w:rPr>
        <w:t>/NQ-HĐND ngày 1</w:t>
      </w:r>
      <w:r w:rsidR="00BE414C" w:rsidRPr="003D7172">
        <w:rPr>
          <w:color w:val="000000" w:themeColor="text1"/>
          <w:sz w:val="28"/>
          <w:szCs w:val="28"/>
        </w:rPr>
        <w:t>7</w:t>
      </w:r>
      <w:r w:rsidRPr="003D7172">
        <w:rPr>
          <w:color w:val="000000" w:themeColor="text1"/>
          <w:sz w:val="28"/>
          <w:szCs w:val="28"/>
        </w:rPr>
        <w:t>/01/202</w:t>
      </w:r>
      <w:r w:rsidR="00BE414C" w:rsidRPr="003D7172">
        <w:rPr>
          <w:color w:val="000000" w:themeColor="text1"/>
          <w:sz w:val="28"/>
          <w:szCs w:val="28"/>
        </w:rPr>
        <w:t>2</w:t>
      </w:r>
      <w:r w:rsidRPr="003D7172">
        <w:rPr>
          <w:color w:val="000000" w:themeColor="text1"/>
          <w:sz w:val="28"/>
          <w:szCs w:val="28"/>
        </w:rPr>
        <w:t>, đồng thời bổ sung, nhấn mạnh những nhiệm vụ, giải pháp chủ yếu sau:</w:t>
      </w:r>
    </w:p>
    <w:p w:rsidR="00383216" w:rsidRPr="003D7172" w:rsidRDefault="00383216" w:rsidP="003D7172">
      <w:pPr>
        <w:spacing w:line="252" w:lineRule="auto"/>
        <w:ind w:firstLine="709"/>
        <w:jc w:val="both"/>
        <w:rPr>
          <w:b/>
          <w:bCs/>
          <w:i/>
          <w:color w:val="000000"/>
          <w:sz w:val="28"/>
          <w:szCs w:val="28"/>
        </w:rPr>
      </w:pPr>
      <w:r w:rsidRPr="003D7172">
        <w:rPr>
          <w:b/>
          <w:bCs/>
          <w:i/>
          <w:color w:val="000000"/>
          <w:sz w:val="28"/>
          <w:szCs w:val="28"/>
        </w:rPr>
        <w:t>2.1. Về sản xuất nông nghiệp.</w:t>
      </w:r>
    </w:p>
    <w:p w:rsidR="00383216" w:rsidRPr="003D7172" w:rsidRDefault="00383216" w:rsidP="003D7172">
      <w:pPr>
        <w:spacing w:line="252" w:lineRule="auto"/>
        <w:ind w:firstLine="709"/>
        <w:jc w:val="both"/>
        <w:rPr>
          <w:color w:val="000000"/>
          <w:sz w:val="28"/>
          <w:szCs w:val="28"/>
          <w:lang w:val="vi-VN"/>
        </w:rPr>
      </w:pPr>
      <w:r w:rsidRPr="003D7172">
        <w:rPr>
          <w:color w:val="000000"/>
          <w:sz w:val="28"/>
          <w:szCs w:val="28"/>
        </w:rPr>
        <w:t>Tập trung chỉ đạo sản xuất và chă</w:t>
      </w:r>
      <w:r w:rsidRPr="003D7172">
        <w:rPr>
          <w:color w:val="000000"/>
          <w:sz w:val="28"/>
          <w:szCs w:val="28"/>
          <w:lang w:val="vi-VN"/>
        </w:rPr>
        <w:t>m bón</w:t>
      </w:r>
      <w:r w:rsidRPr="003D7172">
        <w:rPr>
          <w:color w:val="000000"/>
          <w:sz w:val="28"/>
          <w:szCs w:val="28"/>
        </w:rPr>
        <w:t xml:space="preserve"> cây trồng vụ Hè thu</w:t>
      </w:r>
      <w:r w:rsidRPr="003D7172">
        <w:rPr>
          <w:color w:val="000000"/>
          <w:sz w:val="28"/>
          <w:szCs w:val="28"/>
          <w:lang w:val="vi-VN"/>
        </w:rPr>
        <w:t>,</w:t>
      </w:r>
      <w:r w:rsidRPr="003D7172">
        <w:rPr>
          <w:color w:val="000000"/>
          <w:sz w:val="28"/>
          <w:szCs w:val="28"/>
        </w:rPr>
        <w:t xml:space="preserve"> nhất là chăm sóc, phòng trừ sâu bệnh cho</w:t>
      </w:r>
      <w:r w:rsidRPr="003D7172">
        <w:rPr>
          <w:color w:val="000000"/>
          <w:sz w:val="28"/>
          <w:szCs w:val="28"/>
          <w:lang w:val="vi-VN"/>
        </w:rPr>
        <w:t xml:space="preserve"> diện tích</w:t>
      </w:r>
      <w:r w:rsidRPr="003D7172">
        <w:rPr>
          <w:color w:val="000000"/>
          <w:sz w:val="28"/>
          <w:szCs w:val="28"/>
        </w:rPr>
        <w:t xml:space="preserve"> lúa, đậu,</w:t>
      </w:r>
      <w:r w:rsidRPr="003D7172">
        <w:rPr>
          <w:color w:val="000000"/>
          <w:sz w:val="28"/>
          <w:szCs w:val="28"/>
          <w:lang w:val="vi-VN"/>
        </w:rPr>
        <w:t xml:space="preserve"> sắn, chống hạn</w:t>
      </w:r>
      <w:r w:rsidRPr="003D7172">
        <w:rPr>
          <w:color w:val="000000"/>
          <w:sz w:val="28"/>
          <w:szCs w:val="28"/>
        </w:rPr>
        <w:t xml:space="preserve"> cho</w:t>
      </w:r>
      <w:r w:rsidRPr="003D7172">
        <w:rPr>
          <w:color w:val="000000"/>
          <w:sz w:val="28"/>
          <w:szCs w:val="28"/>
          <w:lang w:val="vi-VN"/>
        </w:rPr>
        <w:t xml:space="preserve"> diện tích </w:t>
      </w:r>
      <w:r w:rsidRPr="003D7172">
        <w:rPr>
          <w:color w:val="000000"/>
          <w:sz w:val="28"/>
          <w:szCs w:val="28"/>
        </w:rPr>
        <w:t>chè</w:t>
      </w:r>
      <w:r w:rsidRPr="003D7172">
        <w:rPr>
          <w:color w:val="000000"/>
          <w:sz w:val="28"/>
          <w:szCs w:val="28"/>
          <w:lang w:val="vi-VN"/>
        </w:rPr>
        <w:t>, cây ăn quả</w:t>
      </w:r>
      <w:r w:rsidRPr="003D7172">
        <w:rPr>
          <w:color w:val="000000"/>
          <w:sz w:val="28"/>
          <w:szCs w:val="28"/>
        </w:rPr>
        <w:t xml:space="preserve"> trong đợt nắng nóng kéo dài; triển khai sản xuất vụ</w:t>
      </w:r>
      <w:r w:rsidRPr="003D7172">
        <w:rPr>
          <w:color w:val="000000"/>
          <w:sz w:val="28"/>
          <w:szCs w:val="28"/>
          <w:lang w:val="vi-VN"/>
        </w:rPr>
        <w:t xml:space="preserve"> </w:t>
      </w:r>
      <w:r w:rsidRPr="003D7172">
        <w:rPr>
          <w:color w:val="000000"/>
          <w:sz w:val="28"/>
          <w:szCs w:val="28"/>
        </w:rPr>
        <w:t>T</w:t>
      </w:r>
      <w:r w:rsidRPr="003D7172">
        <w:rPr>
          <w:color w:val="000000"/>
          <w:sz w:val="28"/>
          <w:szCs w:val="28"/>
          <w:lang w:val="vi-VN"/>
        </w:rPr>
        <w:t>hu</w:t>
      </w:r>
      <w:r w:rsidRPr="003D7172">
        <w:rPr>
          <w:color w:val="000000"/>
          <w:sz w:val="28"/>
          <w:szCs w:val="28"/>
        </w:rPr>
        <w:t xml:space="preserve"> Đông đạt ch</w:t>
      </w:r>
      <w:r w:rsidRPr="003D7172">
        <w:rPr>
          <w:color w:val="000000"/>
          <w:sz w:val="28"/>
          <w:szCs w:val="28"/>
          <w:lang w:val="vi-VN"/>
        </w:rPr>
        <w:t>ỉ</w:t>
      </w:r>
      <w:r w:rsidRPr="003D7172">
        <w:rPr>
          <w:color w:val="000000"/>
          <w:sz w:val="28"/>
          <w:szCs w:val="28"/>
        </w:rPr>
        <w:t xml:space="preserve"> tiêu kế hoạch đề ra. Hoàn thành chỉ tiêu </w:t>
      </w:r>
      <w:r w:rsidRPr="003D7172">
        <w:rPr>
          <w:color w:val="000000"/>
          <w:sz w:val="28"/>
          <w:szCs w:val="28"/>
          <w:lang w:val="vi-VN"/>
        </w:rPr>
        <w:t>k</w:t>
      </w:r>
      <w:r w:rsidRPr="003D7172">
        <w:rPr>
          <w:color w:val="000000"/>
          <w:sz w:val="28"/>
          <w:szCs w:val="28"/>
        </w:rPr>
        <w:t>ế hoạch</w:t>
      </w:r>
      <w:r w:rsidRPr="003D7172">
        <w:rPr>
          <w:color w:val="000000"/>
          <w:sz w:val="28"/>
          <w:szCs w:val="28"/>
          <w:lang w:val="vi-VN"/>
        </w:rPr>
        <w:t xml:space="preserve"> </w:t>
      </w:r>
      <w:r w:rsidRPr="003D7172">
        <w:rPr>
          <w:color w:val="000000"/>
          <w:sz w:val="28"/>
          <w:szCs w:val="28"/>
        </w:rPr>
        <w:t>tiêm phòng và phòng chống dịch bệnh</w:t>
      </w:r>
      <w:r w:rsidRPr="003D7172">
        <w:rPr>
          <w:color w:val="000000"/>
          <w:sz w:val="28"/>
          <w:szCs w:val="28"/>
          <w:lang w:val="vi-VN"/>
        </w:rPr>
        <w:t xml:space="preserve"> cho đàn gia súc, gia cầm</w:t>
      </w:r>
      <w:r w:rsidRPr="003D7172">
        <w:rPr>
          <w:color w:val="000000"/>
          <w:sz w:val="28"/>
          <w:szCs w:val="28"/>
        </w:rPr>
        <w:t>; xử lý nghiêm đối với các hộ</w:t>
      </w:r>
      <w:r w:rsidRPr="003D7172">
        <w:rPr>
          <w:color w:val="000000"/>
          <w:sz w:val="28"/>
          <w:szCs w:val="28"/>
          <w:lang w:val="vi-VN"/>
        </w:rPr>
        <w:t xml:space="preserve"> vi phạm trong lĩnh vực</w:t>
      </w:r>
      <w:r w:rsidRPr="003D7172">
        <w:rPr>
          <w:color w:val="000000"/>
          <w:sz w:val="28"/>
          <w:szCs w:val="28"/>
        </w:rPr>
        <w:t xml:space="preserve"> chăn nuôi</w:t>
      </w:r>
      <w:r w:rsidRPr="003D7172">
        <w:rPr>
          <w:color w:val="000000"/>
          <w:sz w:val="28"/>
          <w:szCs w:val="28"/>
          <w:lang w:val="vi-VN"/>
        </w:rPr>
        <w:t>.</w:t>
      </w:r>
    </w:p>
    <w:p w:rsidR="00383216" w:rsidRPr="003D7172" w:rsidRDefault="00383216" w:rsidP="003D7172">
      <w:pPr>
        <w:spacing w:line="252" w:lineRule="auto"/>
        <w:ind w:firstLine="709"/>
        <w:jc w:val="both"/>
        <w:rPr>
          <w:color w:val="000000"/>
          <w:spacing w:val="-4"/>
          <w:sz w:val="28"/>
          <w:szCs w:val="28"/>
        </w:rPr>
      </w:pPr>
      <w:r w:rsidRPr="003D7172">
        <w:rPr>
          <w:color w:val="000000"/>
          <w:spacing w:val="-4"/>
          <w:sz w:val="28"/>
          <w:szCs w:val="28"/>
        </w:rPr>
        <w:lastRenderedPageBreak/>
        <w:t xml:space="preserve">Chủ động triển khai thực hiện tốt các Phương án phòng chống thiên tai - Tìm kiếm cứu nạn; tu sửa, khắc phục các công trình phòng chống thiên tai bị hư hỏng trước mùa mưa bão; rà soát các hộ có nguy cơ ngập lụt, sạt lỡ đất để </w:t>
      </w:r>
      <w:r w:rsidRPr="003D7172">
        <w:rPr>
          <w:color w:val="000000"/>
          <w:spacing w:val="-4"/>
          <w:sz w:val="28"/>
          <w:szCs w:val="28"/>
          <w:lang w:val="vi-VN"/>
        </w:rPr>
        <w:t>có</w:t>
      </w:r>
      <w:r w:rsidRPr="003D7172">
        <w:rPr>
          <w:color w:val="000000"/>
          <w:spacing w:val="-4"/>
          <w:sz w:val="28"/>
          <w:szCs w:val="28"/>
        </w:rPr>
        <w:t xml:space="preserve"> phương án di dời đến nơi an toàn khi có thiên tai xẩy ra.</w:t>
      </w:r>
    </w:p>
    <w:p w:rsidR="00383216" w:rsidRPr="003D7172" w:rsidRDefault="00383216" w:rsidP="003D7172">
      <w:pPr>
        <w:spacing w:line="252" w:lineRule="auto"/>
        <w:ind w:firstLine="709"/>
        <w:jc w:val="both"/>
        <w:rPr>
          <w:color w:val="000000"/>
          <w:sz w:val="28"/>
          <w:szCs w:val="28"/>
        </w:rPr>
      </w:pPr>
      <w:r w:rsidRPr="003D7172">
        <w:rPr>
          <w:color w:val="000000"/>
          <w:sz w:val="28"/>
          <w:szCs w:val="28"/>
        </w:rPr>
        <w:t>Tăng cường công tác quản lý Nhà nước</w:t>
      </w:r>
      <w:r w:rsidRPr="003D7172">
        <w:rPr>
          <w:color w:val="000000"/>
          <w:sz w:val="28"/>
          <w:szCs w:val="28"/>
          <w:lang w:val="vi-VN"/>
        </w:rPr>
        <w:t xml:space="preserve"> trên địa bàn</w:t>
      </w:r>
      <w:r w:rsidRPr="003D7172">
        <w:rPr>
          <w:color w:val="000000"/>
          <w:sz w:val="28"/>
          <w:szCs w:val="28"/>
        </w:rPr>
        <w:t>, nhất là chất lượng giống, thuốc bảo vệ thực vật, thú y và vệ sinh an toàn thực phẩm, quản lý giết mổ gia súc, gia cầm.</w:t>
      </w:r>
    </w:p>
    <w:p w:rsidR="00383216" w:rsidRPr="003D7172" w:rsidRDefault="00383216" w:rsidP="003D7172">
      <w:pPr>
        <w:spacing w:line="252" w:lineRule="auto"/>
        <w:ind w:firstLine="709"/>
        <w:jc w:val="both"/>
        <w:rPr>
          <w:b/>
          <w:bCs/>
          <w:i/>
          <w:color w:val="000000"/>
          <w:sz w:val="28"/>
          <w:szCs w:val="28"/>
        </w:rPr>
      </w:pPr>
      <w:r w:rsidRPr="003D7172">
        <w:rPr>
          <w:b/>
          <w:bCs/>
          <w:i/>
          <w:color w:val="000000"/>
          <w:sz w:val="28"/>
          <w:szCs w:val="28"/>
        </w:rPr>
        <w:t>2.2. Về lĩnh vực lâm nghiệp, vườn và trang trại.</w:t>
      </w:r>
    </w:p>
    <w:p w:rsidR="00383216" w:rsidRPr="003D7172" w:rsidRDefault="00383216" w:rsidP="003D7172">
      <w:pPr>
        <w:spacing w:line="252" w:lineRule="auto"/>
        <w:ind w:firstLine="709"/>
        <w:jc w:val="both"/>
        <w:rPr>
          <w:color w:val="000000"/>
          <w:sz w:val="28"/>
          <w:szCs w:val="28"/>
        </w:rPr>
      </w:pPr>
      <w:r w:rsidRPr="003D7172">
        <w:rPr>
          <w:color w:val="000000"/>
          <w:sz w:val="28"/>
          <w:szCs w:val="28"/>
        </w:rPr>
        <w:t xml:space="preserve">Tăng cường công tác quản lý, bảo vệ rừng và phòng cháy chữa cháy rừng; phối hợp với các lực lượng trực gác lữa rừng, kiểm soát người vào rừng; tổ chức tuần tra kiểm tra thường xuyên nhằm ngăn </w:t>
      </w:r>
      <w:r w:rsidRPr="003D7172">
        <w:rPr>
          <w:color w:val="000000"/>
          <w:spacing w:val="-4"/>
          <w:sz w:val="28"/>
          <w:szCs w:val="28"/>
        </w:rPr>
        <w:t>chặn các trường hợp vi phạm, nhất là chặt phá lấn chiếm đất rừng, đốt rừng. Triển khai thực hiện tốt phương án phòng cháy chữa cháy rừng, hạn chế thấp nhất xẩy ra các vụ cháy rừng trên địa bàn</w:t>
      </w:r>
      <w:r w:rsidRPr="003D7172">
        <w:rPr>
          <w:color w:val="000000"/>
          <w:sz w:val="28"/>
          <w:szCs w:val="28"/>
        </w:rPr>
        <w:t>.</w:t>
      </w:r>
    </w:p>
    <w:p w:rsidR="00383216" w:rsidRPr="003D7172" w:rsidRDefault="00383216" w:rsidP="003D7172">
      <w:pPr>
        <w:spacing w:line="252" w:lineRule="auto"/>
        <w:ind w:firstLine="709"/>
        <w:jc w:val="both"/>
        <w:rPr>
          <w:color w:val="000000"/>
          <w:spacing w:val="-4"/>
          <w:sz w:val="28"/>
          <w:szCs w:val="28"/>
        </w:rPr>
      </w:pPr>
      <w:r w:rsidRPr="003D7172">
        <w:rPr>
          <w:color w:val="000000"/>
          <w:spacing w:val="-4"/>
          <w:sz w:val="28"/>
          <w:szCs w:val="28"/>
        </w:rPr>
        <w:t>Tiếp tục tạo điều kiện và khuyến khích hổ trợ cho các trang trại, các mô hình phát triển, cải tạo vườn tạp, xây dựng vườn mẫu, đầu tư sản xuất, chăn nuôi theo chính sách hổ trợ trong xây dựng nông thôn mới của tỉnh, huyện.</w:t>
      </w:r>
    </w:p>
    <w:p w:rsidR="00383216" w:rsidRPr="003D7172" w:rsidRDefault="00383216" w:rsidP="003D7172">
      <w:pPr>
        <w:pStyle w:val="msolistparagraph0"/>
        <w:spacing w:line="252" w:lineRule="auto"/>
        <w:ind w:left="0" w:firstLine="709"/>
        <w:jc w:val="both"/>
        <w:rPr>
          <w:b/>
          <w:i/>
          <w:color w:val="000000"/>
          <w:szCs w:val="28"/>
          <w:lang w:val="pt-BR"/>
        </w:rPr>
      </w:pPr>
      <w:r w:rsidRPr="003D7172">
        <w:rPr>
          <w:b/>
          <w:i/>
          <w:color w:val="000000"/>
          <w:szCs w:val="28"/>
          <w:lang w:val="pt-BR"/>
        </w:rPr>
        <w:t xml:space="preserve">2.3. </w:t>
      </w:r>
      <w:r w:rsidRPr="003D7172">
        <w:rPr>
          <w:b/>
          <w:bCs/>
          <w:i/>
          <w:color w:val="000000"/>
          <w:szCs w:val="28"/>
          <w:lang w:val="pt-BR"/>
        </w:rPr>
        <w:t>Về văn hóa xã hội, y tế, giáo dục</w:t>
      </w:r>
    </w:p>
    <w:p w:rsidR="00383216" w:rsidRPr="003D7172" w:rsidRDefault="00383216" w:rsidP="003D7172">
      <w:pPr>
        <w:tabs>
          <w:tab w:val="left" w:pos="0"/>
        </w:tabs>
        <w:spacing w:line="252" w:lineRule="auto"/>
        <w:ind w:firstLine="709"/>
        <w:jc w:val="both"/>
        <w:rPr>
          <w:color w:val="000000"/>
          <w:spacing w:val="-4"/>
          <w:sz w:val="28"/>
          <w:szCs w:val="28"/>
          <w:lang w:val="vi-VN"/>
        </w:rPr>
      </w:pPr>
      <w:r w:rsidRPr="003D7172">
        <w:rPr>
          <w:color w:val="000000"/>
          <w:spacing w:val="-4"/>
          <w:sz w:val="28"/>
          <w:szCs w:val="28"/>
          <w:lang w:val="pt-BR"/>
        </w:rPr>
        <w:t>- Về văn hóa:</w:t>
      </w:r>
      <w:r w:rsidRPr="003D7172">
        <w:rPr>
          <w:color w:val="000000"/>
          <w:spacing w:val="-4"/>
          <w:sz w:val="28"/>
          <w:szCs w:val="28"/>
          <w:lang w:val="vi-VN"/>
        </w:rPr>
        <w:t xml:space="preserve"> </w:t>
      </w:r>
      <w:r w:rsidRPr="003D7172">
        <w:rPr>
          <w:color w:val="000000"/>
          <w:spacing w:val="-4"/>
          <w:sz w:val="28"/>
          <w:szCs w:val="28"/>
          <w:lang w:val="pt-BR"/>
        </w:rPr>
        <w:t>Tiếp tục đẩy mạnh</w:t>
      </w:r>
      <w:r w:rsidRPr="003D7172">
        <w:rPr>
          <w:color w:val="000000"/>
          <w:spacing w:val="-4"/>
          <w:sz w:val="28"/>
          <w:szCs w:val="28"/>
          <w:lang w:val="vi-VN"/>
        </w:rPr>
        <w:t xml:space="preserve"> các phong trào,</w:t>
      </w:r>
      <w:r w:rsidRPr="003D7172">
        <w:rPr>
          <w:color w:val="000000"/>
          <w:spacing w:val="-4"/>
          <w:sz w:val="28"/>
          <w:szCs w:val="28"/>
        </w:rPr>
        <w:t xml:space="preserve"> nhất là phòng trào “toàn dân xây dựng đời sống văn hóa”, </w:t>
      </w:r>
      <w:r w:rsidRPr="003D7172">
        <w:rPr>
          <w:color w:val="000000"/>
          <w:spacing w:val="-4"/>
          <w:sz w:val="28"/>
          <w:szCs w:val="28"/>
          <w:lang w:val="vi-VN"/>
        </w:rPr>
        <w:t>phong trào</w:t>
      </w:r>
      <w:r w:rsidRPr="003D7172">
        <w:rPr>
          <w:color w:val="000000"/>
          <w:spacing w:val="-4"/>
          <w:sz w:val="28"/>
          <w:szCs w:val="28"/>
          <w:lang w:val="pt-BR"/>
        </w:rPr>
        <w:t xml:space="preserve"> xây dựng nông thôn mới, xây dựng khu dân cư mẫu;</w:t>
      </w:r>
      <w:r w:rsidRPr="003D7172">
        <w:rPr>
          <w:color w:val="000000"/>
          <w:spacing w:val="-4"/>
          <w:sz w:val="28"/>
          <w:szCs w:val="28"/>
          <w:lang w:val="vi-VN"/>
        </w:rPr>
        <w:t xml:space="preserve"> </w:t>
      </w:r>
      <w:r w:rsidRPr="003D7172">
        <w:rPr>
          <w:color w:val="000000"/>
          <w:spacing w:val="-4"/>
          <w:sz w:val="28"/>
          <w:szCs w:val="28"/>
          <w:lang w:val="pt-BR"/>
        </w:rPr>
        <w:t>tu sữa</w:t>
      </w:r>
      <w:r w:rsidRPr="003D7172">
        <w:rPr>
          <w:color w:val="000000"/>
          <w:spacing w:val="-4"/>
          <w:sz w:val="28"/>
          <w:szCs w:val="28"/>
          <w:lang w:val="vi-VN"/>
        </w:rPr>
        <w:t xml:space="preserve">, mua sắm, bổ sung cơ sở vật chất </w:t>
      </w:r>
      <w:r w:rsidRPr="003D7172">
        <w:rPr>
          <w:color w:val="000000"/>
          <w:spacing w:val="-4"/>
          <w:sz w:val="28"/>
          <w:szCs w:val="28"/>
        </w:rPr>
        <w:t xml:space="preserve">thiết chế </w:t>
      </w:r>
      <w:r w:rsidRPr="003D7172">
        <w:rPr>
          <w:color w:val="000000"/>
          <w:spacing w:val="-4"/>
          <w:sz w:val="28"/>
          <w:szCs w:val="28"/>
          <w:lang w:val="vi-VN"/>
        </w:rPr>
        <w:t>ở các thôn.</w:t>
      </w:r>
    </w:p>
    <w:p w:rsidR="00383216" w:rsidRPr="003D7172" w:rsidRDefault="00383216" w:rsidP="003D7172">
      <w:pPr>
        <w:spacing w:line="252" w:lineRule="auto"/>
        <w:ind w:firstLine="709"/>
        <w:jc w:val="both"/>
        <w:rPr>
          <w:color w:val="000000"/>
          <w:sz w:val="28"/>
          <w:szCs w:val="28"/>
        </w:rPr>
      </w:pPr>
      <w:r w:rsidRPr="003D7172">
        <w:rPr>
          <w:color w:val="000000"/>
          <w:sz w:val="28"/>
          <w:szCs w:val="28"/>
          <w:lang w:val="pt-BR"/>
        </w:rPr>
        <w:t xml:space="preserve">- Về giáo dục: Các trường tu sữa, xây dựng cơ sở vật chất, mua sắm trang thiết bị và chuẩn bị các điều kiện để vào năm học mới 2022- 2023; </w:t>
      </w:r>
      <w:r w:rsidRPr="003D7172">
        <w:rPr>
          <w:color w:val="000000"/>
          <w:sz w:val="28"/>
          <w:szCs w:val="28"/>
        </w:rPr>
        <w:t>Bảo đảm tỷ lệ học sinh trong độ tuổi đến trường</w:t>
      </w:r>
      <w:r w:rsidRPr="003D7172">
        <w:rPr>
          <w:color w:val="000000"/>
          <w:sz w:val="28"/>
          <w:szCs w:val="28"/>
          <w:lang w:val="vi-VN"/>
        </w:rPr>
        <w:t xml:space="preserve"> </w:t>
      </w:r>
      <w:r w:rsidRPr="003D7172">
        <w:rPr>
          <w:color w:val="000000"/>
          <w:sz w:val="28"/>
          <w:szCs w:val="28"/>
        </w:rPr>
        <w:t xml:space="preserve">đạt </w:t>
      </w:r>
      <w:r w:rsidRPr="003D7172">
        <w:rPr>
          <w:color w:val="000000"/>
          <w:sz w:val="28"/>
          <w:szCs w:val="28"/>
          <w:lang w:val="vi-VN"/>
        </w:rPr>
        <w:t>100</w:t>
      </w:r>
      <w:r w:rsidRPr="003D7172">
        <w:rPr>
          <w:color w:val="000000"/>
          <w:sz w:val="28"/>
          <w:szCs w:val="28"/>
        </w:rPr>
        <w:t xml:space="preserve">%; </w:t>
      </w:r>
      <w:r w:rsidRPr="003D7172">
        <w:rPr>
          <w:color w:val="000000"/>
          <w:sz w:val="28"/>
          <w:szCs w:val="28"/>
          <w:lang w:val="pt-BR"/>
        </w:rPr>
        <w:t>T</w:t>
      </w:r>
      <w:r w:rsidRPr="003D7172">
        <w:rPr>
          <w:color w:val="000000"/>
          <w:sz w:val="28"/>
          <w:szCs w:val="28"/>
        </w:rPr>
        <w:t xml:space="preserve">iếp tục nâng cao chất lượng dạy và học ở các trường. </w:t>
      </w:r>
    </w:p>
    <w:p w:rsidR="00383216" w:rsidRPr="003D7172" w:rsidRDefault="00383216" w:rsidP="003D7172">
      <w:pPr>
        <w:spacing w:line="252" w:lineRule="auto"/>
        <w:ind w:firstLine="709"/>
        <w:jc w:val="both"/>
        <w:rPr>
          <w:color w:val="000000"/>
          <w:spacing w:val="-8"/>
          <w:sz w:val="28"/>
          <w:szCs w:val="28"/>
        </w:rPr>
      </w:pPr>
      <w:r w:rsidRPr="003D7172">
        <w:rPr>
          <w:color w:val="000000"/>
          <w:spacing w:val="-8"/>
          <w:sz w:val="28"/>
          <w:szCs w:val="28"/>
        </w:rPr>
        <w:t xml:space="preserve">- Y tế: Trạm y tế xã tiếp tục thực hiện tốt công tác khám điều trị ban đầu cho nhân dân; Thực hiện tốt công tác tuyên truyền phòng chống dịch bệnh, </w:t>
      </w:r>
      <w:r w:rsidRPr="003D7172">
        <w:rPr>
          <w:color w:val="000000"/>
          <w:spacing w:val="-8"/>
          <w:sz w:val="28"/>
          <w:szCs w:val="28"/>
          <w:lang w:val="vi-VN"/>
        </w:rPr>
        <w:t>nhất là</w:t>
      </w:r>
      <w:r w:rsidRPr="003D7172">
        <w:rPr>
          <w:color w:val="000000"/>
          <w:spacing w:val="-8"/>
          <w:sz w:val="28"/>
          <w:szCs w:val="28"/>
        </w:rPr>
        <w:t xml:space="preserve"> dịch Covid-19, Thực hiện tốt việc quán triệt, tuyên truyền</w:t>
      </w:r>
      <w:r w:rsidRPr="003D7172">
        <w:rPr>
          <w:color w:val="000000"/>
          <w:spacing w:val="-8"/>
          <w:sz w:val="28"/>
          <w:szCs w:val="28"/>
          <w:lang w:val="vi-VN"/>
        </w:rPr>
        <w:t xml:space="preserve"> thực hiện </w:t>
      </w:r>
      <w:r w:rsidRPr="003D7172">
        <w:rPr>
          <w:color w:val="000000"/>
          <w:spacing w:val="-8"/>
          <w:sz w:val="28"/>
          <w:szCs w:val="28"/>
        </w:rPr>
        <w:t>chính sách dân số KHHGĐ.</w:t>
      </w:r>
    </w:p>
    <w:p w:rsidR="00383216" w:rsidRPr="003D7172" w:rsidRDefault="00383216" w:rsidP="003D7172">
      <w:pPr>
        <w:spacing w:line="252" w:lineRule="auto"/>
        <w:ind w:firstLine="709"/>
        <w:jc w:val="both"/>
        <w:rPr>
          <w:color w:val="FF0000"/>
          <w:sz w:val="28"/>
          <w:szCs w:val="28"/>
        </w:rPr>
      </w:pPr>
      <w:r w:rsidRPr="003D7172">
        <w:rPr>
          <w:color w:val="000000"/>
          <w:sz w:val="28"/>
          <w:szCs w:val="28"/>
        </w:rPr>
        <w:t xml:space="preserve">- Công tác chính sách xã hội: Tiếp tục thực hiện tốt các chế độ chính sách của nhà nước đối với người có </w:t>
      </w:r>
      <w:r w:rsidRPr="003D7172">
        <w:rPr>
          <w:color w:val="000000"/>
          <w:spacing w:val="-4"/>
          <w:sz w:val="28"/>
          <w:szCs w:val="28"/>
        </w:rPr>
        <w:t>công</w:t>
      </w:r>
      <w:r w:rsidRPr="003D7172">
        <w:rPr>
          <w:color w:val="000000"/>
          <w:spacing w:val="-4"/>
          <w:sz w:val="28"/>
          <w:szCs w:val="28"/>
          <w:lang w:val="vi-VN"/>
        </w:rPr>
        <w:t xml:space="preserve"> và các đối tượng</w:t>
      </w:r>
      <w:r w:rsidRPr="003D7172">
        <w:rPr>
          <w:color w:val="000000"/>
          <w:spacing w:val="-4"/>
          <w:sz w:val="28"/>
          <w:szCs w:val="28"/>
        </w:rPr>
        <w:t xml:space="preserve"> hộ nghèo, cận nghèo</w:t>
      </w:r>
      <w:r w:rsidRPr="003D7172">
        <w:rPr>
          <w:color w:val="000000"/>
          <w:spacing w:val="-4"/>
          <w:sz w:val="28"/>
          <w:szCs w:val="28"/>
          <w:lang w:val="vi-VN"/>
        </w:rPr>
        <w:t>, khó khăn</w:t>
      </w:r>
      <w:r w:rsidRPr="003D7172">
        <w:rPr>
          <w:color w:val="000000"/>
          <w:spacing w:val="-4"/>
          <w:sz w:val="28"/>
          <w:szCs w:val="28"/>
        </w:rPr>
        <w:t>; huy động các nguồn lực tiếp tục</w:t>
      </w:r>
      <w:r w:rsidRPr="003D7172">
        <w:rPr>
          <w:color w:val="000000"/>
          <w:spacing w:val="-4"/>
          <w:sz w:val="28"/>
          <w:szCs w:val="28"/>
          <w:lang w:val="vi-VN"/>
        </w:rPr>
        <w:t xml:space="preserve"> </w:t>
      </w:r>
      <w:r w:rsidRPr="003D7172">
        <w:rPr>
          <w:color w:val="000000"/>
          <w:spacing w:val="-4"/>
          <w:sz w:val="28"/>
          <w:szCs w:val="28"/>
        </w:rPr>
        <w:t xml:space="preserve">triển khai làm nhà </w:t>
      </w:r>
      <w:r w:rsidRPr="003D7172">
        <w:rPr>
          <w:spacing w:val="-4"/>
          <w:sz w:val="28"/>
          <w:szCs w:val="28"/>
        </w:rPr>
        <w:t>ở cho các đối tượng; tổ chức thăm hỏi, tặng quà cho các gia đình chính sách, gia đình có công</w:t>
      </w:r>
      <w:r w:rsidRPr="003D7172">
        <w:rPr>
          <w:spacing w:val="-4"/>
          <w:sz w:val="28"/>
          <w:szCs w:val="28"/>
          <w:lang w:val="vi-VN"/>
        </w:rPr>
        <w:t xml:space="preserve"> </w:t>
      </w:r>
      <w:r w:rsidRPr="003D7172">
        <w:rPr>
          <w:spacing w:val="-4"/>
          <w:sz w:val="28"/>
          <w:szCs w:val="28"/>
        </w:rPr>
        <w:t>nhân các ngày lể,</w:t>
      </w:r>
      <w:r w:rsidRPr="003D7172">
        <w:rPr>
          <w:sz w:val="28"/>
          <w:szCs w:val="28"/>
        </w:rPr>
        <w:t xml:space="preserve"> tết; tổ chức lễ thắp nến tri ân ngày thương binh liệt sỹ 27/7.</w:t>
      </w:r>
    </w:p>
    <w:p w:rsidR="00383216" w:rsidRPr="003D7172" w:rsidRDefault="003D7172" w:rsidP="003D7172">
      <w:pPr>
        <w:spacing w:line="252" w:lineRule="auto"/>
        <w:ind w:firstLine="709"/>
        <w:jc w:val="both"/>
        <w:rPr>
          <w:b/>
          <w:bCs/>
          <w:i/>
          <w:sz w:val="28"/>
          <w:szCs w:val="28"/>
        </w:rPr>
      </w:pPr>
      <w:r w:rsidRPr="003D7172">
        <w:rPr>
          <w:b/>
          <w:bCs/>
          <w:i/>
          <w:sz w:val="28"/>
          <w:szCs w:val="28"/>
        </w:rPr>
        <w:t>2.4. Về xây dựng cơ bản:</w:t>
      </w:r>
    </w:p>
    <w:p w:rsidR="00383216" w:rsidRPr="003D7172" w:rsidRDefault="00383216" w:rsidP="003D7172">
      <w:pPr>
        <w:pStyle w:val="msolistparagraph0"/>
        <w:spacing w:line="252" w:lineRule="auto"/>
        <w:ind w:left="0" w:firstLine="709"/>
        <w:jc w:val="both"/>
        <w:rPr>
          <w:rFonts w:eastAsia="Times New Roman"/>
          <w:spacing w:val="-4"/>
          <w:szCs w:val="28"/>
        </w:rPr>
      </w:pPr>
      <w:r w:rsidRPr="003D7172">
        <w:rPr>
          <w:rFonts w:eastAsia="Times New Roman"/>
          <w:spacing w:val="-4"/>
          <w:szCs w:val="28"/>
        </w:rPr>
        <w:t xml:space="preserve">- Làm hoàn thành </w:t>
      </w:r>
      <w:r w:rsidRPr="003D7172">
        <w:rPr>
          <w:color w:val="000000" w:themeColor="text1"/>
          <w:szCs w:val="28"/>
        </w:rPr>
        <w:t>3,38</w:t>
      </w:r>
      <w:r w:rsidRPr="003D7172">
        <w:rPr>
          <w:color w:val="000000" w:themeColor="text1"/>
          <w:szCs w:val="28"/>
          <w:lang w:val="vi-VN"/>
        </w:rPr>
        <w:t xml:space="preserve"> </w:t>
      </w:r>
      <w:r w:rsidRPr="003D7172">
        <w:rPr>
          <w:color w:val="000000" w:themeColor="text1"/>
          <w:szCs w:val="28"/>
        </w:rPr>
        <w:t>km đường giao thôn</w:t>
      </w:r>
      <w:r w:rsidRPr="003D7172">
        <w:rPr>
          <w:color w:val="000000" w:themeColor="text1"/>
          <w:szCs w:val="28"/>
          <w:lang w:val="vi-VN"/>
        </w:rPr>
        <w:t>g</w:t>
      </w:r>
      <w:r w:rsidRPr="003D7172">
        <w:rPr>
          <w:color w:val="000000" w:themeColor="text1"/>
          <w:szCs w:val="28"/>
        </w:rPr>
        <w:t xml:space="preserve"> và 3,57</w:t>
      </w:r>
      <w:r w:rsidRPr="003D7172">
        <w:rPr>
          <w:color w:val="000000" w:themeColor="text1"/>
          <w:szCs w:val="28"/>
          <w:lang w:val="vi-VN"/>
        </w:rPr>
        <w:t xml:space="preserve"> </w:t>
      </w:r>
      <w:r w:rsidRPr="003D7172">
        <w:rPr>
          <w:color w:val="000000" w:themeColor="text1"/>
          <w:szCs w:val="28"/>
        </w:rPr>
        <w:t xml:space="preserve">km </w:t>
      </w:r>
      <w:r w:rsidRPr="003D7172">
        <w:rPr>
          <w:color w:val="000000" w:themeColor="text1"/>
          <w:szCs w:val="28"/>
          <w:lang w:val="vi-VN"/>
        </w:rPr>
        <w:t>rãnh</w:t>
      </w:r>
      <w:r w:rsidRPr="003D7172">
        <w:rPr>
          <w:color w:val="000000" w:themeColor="text1"/>
          <w:szCs w:val="28"/>
        </w:rPr>
        <w:t xml:space="preserve"> thoát nước theo cơ chế hộ trợ xi măng.</w:t>
      </w:r>
    </w:p>
    <w:p w:rsidR="00383216" w:rsidRPr="003D7172" w:rsidRDefault="00383216" w:rsidP="003D7172">
      <w:pPr>
        <w:spacing w:line="252" w:lineRule="auto"/>
        <w:ind w:firstLine="567"/>
        <w:jc w:val="both"/>
        <w:rPr>
          <w:sz w:val="28"/>
          <w:szCs w:val="28"/>
        </w:rPr>
      </w:pPr>
      <w:r w:rsidRPr="003D7172">
        <w:rPr>
          <w:sz w:val="28"/>
          <w:szCs w:val="28"/>
          <w:lang w:val="vi-VN"/>
        </w:rPr>
        <w:t xml:space="preserve">- </w:t>
      </w:r>
      <w:r w:rsidRPr="003D7172">
        <w:rPr>
          <w:sz w:val="28"/>
          <w:szCs w:val="28"/>
        </w:rPr>
        <w:t>H</w:t>
      </w:r>
      <w:r w:rsidRPr="003D7172">
        <w:rPr>
          <w:sz w:val="28"/>
          <w:szCs w:val="28"/>
          <w:lang w:val="vi-VN"/>
        </w:rPr>
        <w:t xml:space="preserve">oàn thành </w:t>
      </w:r>
      <w:r w:rsidRPr="003D7172">
        <w:rPr>
          <w:sz w:val="28"/>
          <w:szCs w:val="28"/>
        </w:rPr>
        <w:t>tu sữa</w:t>
      </w:r>
      <w:r w:rsidRPr="003D7172">
        <w:rPr>
          <w:sz w:val="28"/>
          <w:szCs w:val="28"/>
          <w:lang w:val="vi-VN"/>
        </w:rPr>
        <w:t xml:space="preserve"> nhà học 2 tầng 8 phòng trường </w:t>
      </w:r>
      <w:r w:rsidRPr="003D7172">
        <w:rPr>
          <w:sz w:val="28"/>
          <w:szCs w:val="28"/>
        </w:rPr>
        <w:t>Trung học cơ sở.</w:t>
      </w:r>
    </w:p>
    <w:p w:rsidR="00383216" w:rsidRPr="003D7172" w:rsidRDefault="00383216" w:rsidP="003D7172">
      <w:pPr>
        <w:spacing w:line="252" w:lineRule="auto"/>
        <w:ind w:firstLine="567"/>
        <w:jc w:val="both"/>
        <w:rPr>
          <w:sz w:val="28"/>
          <w:szCs w:val="28"/>
        </w:rPr>
      </w:pPr>
      <w:r w:rsidRPr="003D7172">
        <w:rPr>
          <w:sz w:val="28"/>
          <w:szCs w:val="28"/>
        </w:rPr>
        <w:t>- Xây dựng nhà vệ sinh trường Tiểu học, với tổng kinh phí 300 triệu đồng, nguồn vốn lồng ghép các chương trình dự án.</w:t>
      </w:r>
    </w:p>
    <w:p w:rsidR="00383216" w:rsidRPr="003D7172" w:rsidRDefault="00383216" w:rsidP="003D7172">
      <w:pPr>
        <w:spacing w:line="252" w:lineRule="auto"/>
        <w:ind w:firstLine="567"/>
        <w:jc w:val="both"/>
        <w:rPr>
          <w:sz w:val="28"/>
          <w:szCs w:val="28"/>
          <w:lang w:val="vi-VN"/>
        </w:rPr>
      </w:pPr>
      <w:r w:rsidRPr="003D7172">
        <w:rPr>
          <w:sz w:val="28"/>
          <w:szCs w:val="28"/>
        </w:rPr>
        <w:t xml:space="preserve">- </w:t>
      </w:r>
      <w:r w:rsidRPr="003D7172">
        <w:rPr>
          <w:sz w:val="28"/>
          <w:szCs w:val="28"/>
          <w:lang w:val="vi-VN"/>
        </w:rPr>
        <w:t>Cải tạo</w:t>
      </w:r>
      <w:r w:rsidRPr="003D7172">
        <w:rPr>
          <w:sz w:val="28"/>
          <w:szCs w:val="28"/>
        </w:rPr>
        <w:t xml:space="preserve"> 02 trường Mầm non điểm lẽ không sử dụng tại thôn Mỹ Lợi và Sơn Bình 2 để làm nhà văn hóa thôn.</w:t>
      </w:r>
      <w:r w:rsidRPr="003D7172">
        <w:rPr>
          <w:sz w:val="28"/>
          <w:szCs w:val="28"/>
          <w:lang w:val="vi-VN"/>
        </w:rPr>
        <w:t xml:space="preserve"> Kinh phí ngân sách huyện, ngân sách xã và nhân dân đóng góp.</w:t>
      </w:r>
    </w:p>
    <w:p w:rsidR="00383216" w:rsidRPr="003D7172" w:rsidRDefault="00383216" w:rsidP="003D7172">
      <w:pPr>
        <w:spacing w:line="252" w:lineRule="auto"/>
        <w:ind w:firstLine="567"/>
        <w:jc w:val="both"/>
        <w:rPr>
          <w:sz w:val="28"/>
          <w:szCs w:val="28"/>
          <w:lang w:val="vi-VN"/>
        </w:rPr>
      </w:pPr>
      <w:r w:rsidRPr="003D7172">
        <w:rPr>
          <w:sz w:val="28"/>
          <w:szCs w:val="28"/>
        </w:rPr>
        <w:t>- Tu sữa</w:t>
      </w:r>
      <w:r w:rsidRPr="003D7172">
        <w:rPr>
          <w:sz w:val="28"/>
          <w:szCs w:val="28"/>
          <w:lang w:val="vi-VN"/>
        </w:rPr>
        <w:t xml:space="preserve"> </w:t>
      </w:r>
      <w:r w:rsidRPr="003D7172">
        <w:rPr>
          <w:sz w:val="28"/>
          <w:szCs w:val="28"/>
        </w:rPr>
        <w:t>các điểm kênh mương</w:t>
      </w:r>
      <w:r w:rsidRPr="003D7172">
        <w:rPr>
          <w:sz w:val="28"/>
          <w:szCs w:val="28"/>
          <w:lang w:val="vi-VN"/>
        </w:rPr>
        <w:t xml:space="preserve"> bê tông thủy lợi các hồ đập</w:t>
      </w:r>
      <w:r w:rsidRPr="003D7172">
        <w:rPr>
          <w:sz w:val="28"/>
          <w:szCs w:val="28"/>
        </w:rPr>
        <w:t xml:space="preserve"> bị</w:t>
      </w:r>
      <w:r w:rsidRPr="003D7172">
        <w:rPr>
          <w:sz w:val="28"/>
          <w:szCs w:val="28"/>
          <w:lang w:val="vi-VN"/>
        </w:rPr>
        <w:t xml:space="preserve"> hư hỏng</w:t>
      </w:r>
      <w:r w:rsidRPr="003D7172">
        <w:rPr>
          <w:sz w:val="28"/>
          <w:szCs w:val="28"/>
        </w:rPr>
        <w:t>, nguồn vốn thủy lợi phí</w:t>
      </w:r>
      <w:r w:rsidRPr="003D7172">
        <w:rPr>
          <w:sz w:val="28"/>
          <w:szCs w:val="28"/>
          <w:lang w:val="vi-VN"/>
        </w:rPr>
        <w:t xml:space="preserve"> năm 202</w:t>
      </w:r>
      <w:r w:rsidRPr="003D7172">
        <w:rPr>
          <w:sz w:val="28"/>
          <w:szCs w:val="28"/>
        </w:rPr>
        <w:t>2.</w:t>
      </w:r>
    </w:p>
    <w:p w:rsidR="00383216" w:rsidRPr="003D7172" w:rsidRDefault="00383216" w:rsidP="003D7172">
      <w:pPr>
        <w:spacing w:line="252" w:lineRule="auto"/>
        <w:ind w:firstLine="567"/>
        <w:jc w:val="both"/>
        <w:rPr>
          <w:sz w:val="28"/>
          <w:szCs w:val="28"/>
          <w:lang w:val="vi-VN"/>
        </w:rPr>
      </w:pPr>
      <w:r w:rsidRPr="003D7172">
        <w:rPr>
          <w:sz w:val="28"/>
          <w:szCs w:val="28"/>
          <w:lang w:val="vi-VN"/>
        </w:rPr>
        <w:lastRenderedPageBreak/>
        <w:t xml:space="preserve">- Làm hoàn thành đường giao thông </w:t>
      </w:r>
      <w:r w:rsidRPr="003D7172">
        <w:rPr>
          <w:sz w:val="28"/>
          <w:szCs w:val="28"/>
        </w:rPr>
        <w:t>nông thôn tại thôn Mỹ Thuận.</w:t>
      </w:r>
      <w:r w:rsidRPr="003D7172">
        <w:rPr>
          <w:sz w:val="28"/>
          <w:szCs w:val="28"/>
          <w:lang w:val="vi-VN"/>
        </w:rPr>
        <w:t xml:space="preserve"> Kinh phí ngân sách xã.</w:t>
      </w:r>
    </w:p>
    <w:p w:rsidR="00383216" w:rsidRPr="003D7172" w:rsidRDefault="003D7172" w:rsidP="003D7172">
      <w:pPr>
        <w:spacing w:line="252" w:lineRule="auto"/>
        <w:ind w:firstLine="709"/>
        <w:jc w:val="both"/>
        <w:rPr>
          <w:b/>
          <w:bCs/>
          <w:i/>
          <w:color w:val="000000"/>
          <w:sz w:val="28"/>
          <w:szCs w:val="28"/>
        </w:rPr>
      </w:pPr>
      <w:r w:rsidRPr="003D7172">
        <w:rPr>
          <w:b/>
          <w:bCs/>
          <w:i/>
          <w:color w:val="000000"/>
          <w:sz w:val="28"/>
          <w:szCs w:val="28"/>
        </w:rPr>
        <w:t>2.</w:t>
      </w:r>
      <w:r w:rsidR="00383216" w:rsidRPr="003D7172">
        <w:rPr>
          <w:b/>
          <w:bCs/>
          <w:i/>
          <w:color w:val="000000"/>
          <w:sz w:val="28"/>
          <w:szCs w:val="28"/>
        </w:rPr>
        <w:t>5. Công tác thu chi ngân sách.</w:t>
      </w:r>
    </w:p>
    <w:p w:rsidR="00383216" w:rsidRPr="003D7172" w:rsidRDefault="00383216" w:rsidP="003D7172">
      <w:pPr>
        <w:spacing w:line="252" w:lineRule="auto"/>
        <w:ind w:firstLine="709"/>
        <w:jc w:val="both"/>
        <w:rPr>
          <w:color w:val="000000"/>
          <w:spacing w:val="-10"/>
          <w:sz w:val="28"/>
          <w:szCs w:val="28"/>
        </w:rPr>
      </w:pPr>
      <w:r w:rsidRPr="003D7172">
        <w:rPr>
          <w:color w:val="000000"/>
          <w:spacing w:val="-10"/>
          <w:sz w:val="28"/>
          <w:szCs w:val="28"/>
          <w:lang w:val="vi-VN"/>
        </w:rPr>
        <w:t>T</w:t>
      </w:r>
      <w:r w:rsidRPr="003D7172">
        <w:rPr>
          <w:color w:val="000000"/>
          <w:spacing w:val="-10"/>
          <w:sz w:val="28"/>
          <w:szCs w:val="28"/>
        </w:rPr>
        <w:t>hu các khoản nghĩa vụ</w:t>
      </w:r>
      <w:r w:rsidRPr="003D7172">
        <w:rPr>
          <w:color w:val="000000"/>
          <w:spacing w:val="-10"/>
          <w:sz w:val="28"/>
          <w:szCs w:val="28"/>
          <w:lang w:val="vi-VN"/>
        </w:rPr>
        <w:t xml:space="preserve"> n</w:t>
      </w:r>
      <w:r w:rsidRPr="003D7172">
        <w:rPr>
          <w:color w:val="000000"/>
          <w:spacing w:val="-10"/>
          <w:sz w:val="28"/>
          <w:szCs w:val="28"/>
        </w:rPr>
        <w:t>hà nước năm 2022, phấn đấu hoàn thành 100% kế hoạch.</w:t>
      </w:r>
    </w:p>
    <w:p w:rsidR="00383216" w:rsidRPr="003D7172" w:rsidRDefault="00383216" w:rsidP="003D7172">
      <w:pPr>
        <w:spacing w:line="252" w:lineRule="auto"/>
        <w:ind w:firstLine="709"/>
        <w:jc w:val="both"/>
        <w:rPr>
          <w:color w:val="000000"/>
          <w:spacing w:val="-2"/>
          <w:sz w:val="28"/>
          <w:szCs w:val="28"/>
          <w:lang w:val="vi-VN"/>
        </w:rPr>
      </w:pPr>
      <w:r w:rsidRPr="003D7172">
        <w:rPr>
          <w:color w:val="000000"/>
          <w:spacing w:val="-2"/>
          <w:sz w:val="28"/>
          <w:szCs w:val="28"/>
        </w:rPr>
        <w:t>Rà soát lại các khoản thu trên địa bàn để tiếp tục thu triệt để, đạt chỉ tiêu kế hoạch giao</w:t>
      </w:r>
      <w:r w:rsidRPr="003D7172">
        <w:rPr>
          <w:color w:val="000000"/>
          <w:spacing w:val="-2"/>
          <w:sz w:val="28"/>
          <w:szCs w:val="28"/>
          <w:lang w:val="vi-VN"/>
        </w:rPr>
        <w:t>.</w:t>
      </w:r>
    </w:p>
    <w:p w:rsidR="00383216" w:rsidRPr="003D7172" w:rsidRDefault="003D7172" w:rsidP="003D7172">
      <w:pPr>
        <w:spacing w:line="252" w:lineRule="auto"/>
        <w:ind w:firstLine="709"/>
        <w:jc w:val="both"/>
        <w:rPr>
          <w:b/>
          <w:bCs/>
          <w:i/>
          <w:color w:val="000000"/>
          <w:sz w:val="28"/>
          <w:szCs w:val="28"/>
          <w:lang w:val="pt-BR"/>
        </w:rPr>
      </w:pPr>
      <w:r w:rsidRPr="003D7172">
        <w:rPr>
          <w:b/>
          <w:bCs/>
          <w:i/>
          <w:color w:val="000000"/>
          <w:sz w:val="28"/>
          <w:szCs w:val="28"/>
          <w:lang w:val="pt-BR"/>
        </w:rPr>
        <w:t>2.</w:t>
      </w:r>
      <w:r w:rsidR="00383216" w:rsidRPr="003D7172">
        <w:rPr>
          <w:b/>
          <w:bCs/>
          <w:i/>
          <w:color w:val="000000"/>
          <w:sz w:val="28"/>
          <w:szCs w:val="28"/>
          <w:lang w:val="pt-BR"/>
        </w:rPr>
        <w:t>6. Công tác quản lý tài nguyên môi trường.</w:t>
      </w:r>
    </w:p>
    <w:p w:rsidR="00383216" w:rsidRPr="003D7172" w:rsidRDefault="00383216" w:rsidP="003D7172">
      <w:pPr>
        <w:spacing w:line="252" w:lineRule="auto"/>
        <w:ind w:firstLine="709"/>
        <w:jc w:val="both"/>
        <w:rPr>
          <w:color w:val="000000"/>
          <w:sz w:val="28"/>
          <w:szCs w:val="28"/>
        </w:rPr>
      </w:pPr>
      <w:r w:rsidRPr="003D7172">
        <w:rPr>
          <w:color w:val="000000"/>
          <w:sz w:val="28"/>
          <w:szCs w:val="28"/>
        </w:rPr>
        <w:t>Tăng cường công tác quản lý đất đai, quản lý tài nguyên môi trường; thực hiện công tác quy hoạch và quản lý quy hoạch, xử lý dứt điểm những trường hợp vi phạm, lấn chiếm đất đai, khai thác tài nguyên trái phép.</w:t>
      </w:r>
    </w:p>
    <w:p w:rsidR="00383216" w:rsidRPr="003D7172" w:rsidRDefault="00383216" w:rsidP="003D7172">
      <w:pPr>
        <w:spacing w:line="252" w:lineRule="auto"/>
        <w:ind w:firstLine="709"/>
        <w:jc w:val="both"/>
        <w:rPr>
          <w:color w:val="000000"/>
          <w:sz w:val="28"/>
          <w:szCs w:val="28"/>
        </w:rPr>
      </w:pPr>
      <w:r w:rsidRPr="003D7172">
        <w:rPr>
          <w:color w:val="000000"/>
          <w:sz w:val="28"/>
          <w:szCs w:val="28"/>
        </w:rPr>
        <w:t>Xây dựng phương án và hồ sơ giao đất, giao rừng, cấp giấy chứng nhận quyền sử dụng đất cho các hộ gia đình quản lý sử dụng trên diện tích đất lâm nghiệp chưa được giao.</w:t>
      </w:r>
    </w:p>
    <w:p w:rsidR="00383216" w:rsidRPr="003D7172" w:rsidRDefault="00383216" w:rsidP="003D7172">
      <w:pPr>
        <w:spacing w:line="252" w:lineRule="auto"/>
        <w:ind w:firstLine="709"/>
        <w:jc w:val="both"/>
        <w:rPr>
          <w:color w:val="000000"/>
          <w:sz w:val="28"/>
          <w:szCs w:val="28"/>
        </w:rPr>
      </w:pPr>
      <w:r w:rsidRPr="003D7172">
        <w:rPr>
          <w:color w:val="000000"/>
          <w:sz w:val="28"/>
          <w:szCs w:val="28"/>
          <w:lang w:val="vi-VN"/>
        </w:rPr>
        <w:t>Tiếp tục</w:t>
      </w:r>
      <w:r w:rsidRPr="003D7172">
        <w:rPr>
          <w:color w:val="000000"/>
          <w:sz w:val="28"/>
          <w:szCs w:val="28"/>
        </w:rPr>
        <w:t xml:space="preserve"> hoàn thành hồ sơ trình huyện thẩm định công nhận lại</w:t>
      </w:r>
      <w:r w:rsidRPr="003D7172">
        <w:rPr>
          <w:color w:val="000000"/>
          <w:sz w:val="28"/>
          <w:szCs w:val="28"/>
          <w:lang w:val="vi-VN"/>
        </w:rPr>
        <w:t xml:space="preserve"> diện tích</w:t>
      </w:r>
      <w:r w:rsidRPr="003D7172">
        <w:rPr>
          <w:color w:val="000000"/>
          <w:sz w:val="28"/>
          <w:szCs w:val="28"/>
        </w:rPr>
        <w:t xml:space="preserve"> đất ở trước năm 1980 và tiếp tục</w:t>
      </w:r>
      <w:r w:rsidRPr="003D7172">
        <w:rPr>
          <w:color w:val="000000"/>
          <w:sz w:val="28"/>
          <w:szCs w:val="28"/>
          <w:lang w:val="vi-VN"/>
        </w:rPr>
        <w:t xml:space="preserve"> làm</w:t>
      </w:r>
      <w:r w:rsidRPr="003D7172">
        <w:rPr>
          <w:color w:val="000000"/>
          <w:sz w:val="28"/>
          <w:szCs w:val="28"/>
        </w:rPr>
        <w:t xml:space="preserve"> hồ sơ cấp giấy chứng nhận quyền sử dụng đất cho các hộ dân. </w:t>
      </w:r>
    </w:p>
    <w:p w:rsidR="00383216" w:rsidRPr="003D7172" w:rsidRDefault="003D7172" w:rsidP="003D7172">
      <w:pPr>
        <w:spacing w:line="252" w:lineRule="auto"/>
        <w:ind w:firstLine="709"/>
        <w:jc w:val="both"/>
        <w:rPr>
          <w:b/>
          <w:bCs/>
          <w:i/>
          <w:color w:val="000000"/>
          <w:sz w:val="28"/>
          <w:szCs w:val="28"/>
        </w:rPr>
      </w:pPr>
      <w:r w:rsidRPr="003D7172">
        <w:rPr>
          <w:b/>
          <w:bCs/>
          <w:i/>
          <w:color w:val="000000"/>
          <w:sz w:val="28"/>
          <w:szCs w:val="28"/>
        </w:rPr>
        <w:t>2.</w:t>
      </w:r>
      <w:r w:rsidR="00383216" w:rsidRPr="003D7172">
        <w:rPr>
          <w:b/>
          <w:bCs/>
          <w:i/>
          <w:color w:val="000000"/>
          <w:sz w:val="28"/>
          <w:szCs w:val="28"/>
        </w:rPr>
        <w:t>7. Công tác Quốc phòng, an ninh.</w:t>
      </w:r>
    </w:p>
    <w:p w:rsidR="00383216" w:rsidRPr="003D7172" w:rsidRDefault="00383216" w:rsidP="003D7172">
      <w:pPr>
        <w:spacing w:line="252" w:lineRule="auto"/>
        <w:ind w:firstLine="709"/>
        <w:jc w:val="both"/>
        <w:rPr>
          <w:color w:val="000000"/>
          <w:sz w:val="28"/>
          <w:szCs w:val="28"/>
          <w:lang w:val="vi-VN"/>
        </w:rPr>
      </w:pPr>
      <w:r w:rsidRPr="003D7172">
        <w:rPr>
          <w:b/>
          <w:bCs/>
          <w:i/>
          <w:iCs/>
          <w:color w:val="000000"/>
          <w:sz w:val="28"/>
          <w:szCs w:val="28"/>
        </w:rPr>
        <w:t>- Về Quốc phòng:</w:t>
      </w:r>
      <w:r w:rsidRPr="003D7172">
        <w:rPr>
          <w:color w:val="000000"/>
          <w:sz w:val="28"/>
          <w:szCs w:val="28"/>
        </w:rPr>
        <w:t xml:space="preserve"> Hoàn thành công tác</w:t>
      </w:r>
      <w:r w:rsidRPr="003D7172">
        <w:rPr>
          <w:color w:val="000000"/>
          <w:sz w:val="28"/>
          <w:szCs w:val="28"/>
          <w:lang w:val="vi-VN"/>
        </w:rPr>
        <w:t xml:space="preserve"> sơ</w:t>
      </w:r>
      <w:r w:rsidRPr="003D7172">
        <w:rPr>
          <w:color w:val="000000"/>
          <w:sz w:val="28"/>
          <w:szCs w:val="28"/>
        </w:rPr>
        <w:t xml:space="preserve"> khám</w:t>
      </w:r>
      <w:r w:rsidRPr="003D7172">
        <w:rPr>
          <w:color w:val="000000"/>
          <w:sz w:val="28"/>
          <w:szCs w:val="28"/>
          <w:lang w:val="vi-VN"/>
        </w:rPr>
        <w:t>,</w:t>
      </w:r>
      <w:r w:rsidRPr="003D7172">
        <w:rPr>
          <w:color w:val="000000"/>
          <w:sz w:val="28"/>
          <w:szCs w:val="28"/>
        </w:rPr>
        <w:t xml:space="preserve"> tuyển quân đạt chỉ tiêu giao; chủ động xây dựng và triển khai thực hiện phương án phòng chống thiên tai, tìm kiếm cứu nạn, chủ động về lực lượng ứng cứu kịp thời khi có tình huống xẩy ra. Tiếp tục thực hiện tốt các chính sách hậu phương quân đội.</w:t>
      </w:r>
    </w:p>
    <w:p w:rsidR="00383216" w:rsidRPr="003D7172" w:rsidRDefault="00383216" w:rsidP="003D7172">
      <w:pPr>
        <w:spacing w:line="252" w:lineRule="auto"/>
        <w:ind w:firstLine="709"/>
        <w:jc w:val="both"/>
        <w:rPr>
          <w:color w:val="000000"/>
          <w:sz w:val="28"/>
          <w:szCs w:val="28"/>
        </w:rPr>
      </w:pPr>
      <w:r w:rsidRPr="003D7172">
        <w:rPr>
          <w:b/>
          <w:bCs/>
          <w:i/>
          <w:iCs/>
          <w:color w:val="000000"/>
          <w:sz w:val="28"/>
          <w:szCs w:val="28"/>
        </w:rPr>
        <w:t>- Về an ninh:</w:t>
      </w:r>
      <w:r w:rsidRPr="003D7172">
        <w:rPr>
          <w:b/>
          <w:bCs/>
          <w:i/>
          <w:iCs/>
          <w:color w:val="000000"/>
          <w:sz w:val="28"/>
          <w:szCs w:val="28"/>
          <w:lang w:val="vi-VN"/>
        </w:rPr>
        <w:t xml:space="preserve"> </w:t>
      </w:r>
      <w:r w:rsidRPr="003D7172">
        <w:rPr>
          <w:color w:val="000000"/>
          <w:sz w:val="28"/>
          <w:szCs w:val="28"/>
        </w:rPr>
        <w:t>Bảo đảm tốt về an ninh trật tự trên địa bàn; giải quyết kịp thời và dứt điểm các vụ việc vi phạm, không để xẩy ra các vụ việc tồn đọng kéo dài. Tăng cường công tác tuần tra, kiểm tra, nắm tình hình kịp thời để có biện pháp ngăn chặn xử lý; tổ chức</w:t>
      </w:r>
      <w:r w:rsidRPr="003D7172">
        <w:rPr>
          <w:color w:val="000000"/>
          <w:sz w:val="28"/>
          <w:szCs w:val="28"/>
          <w:lang w:val="vi-VN"/>
        </w:rPr>
        <w:t xml:space="preserve"> </w:t>
      </w:r>
      <w:r w:rsidRPr="003D7172">
        <w:rPr>
          <w:color w:val="000000"/>
          <w:sz w:val="28"/>
          <w:szCs w:val="28"/>
        </w:rPr>
        <w:t>tuần tra, kiểm tra và lấy ý kiến nhân dân về tố giác tội phạm để kịp thời chấn ch</w:t>
      </w:r>
      <w:r w:rsidRPr="003D7172">
        <w:rPr>
          <w:color w:val="000000"/>
          <w:sz w:val="28"/>
          <w:szCs w:val="28"/>
          <w:lang w:val="vi-VN"/>
        </w:rPr>
        <w:t>ỉnh</w:t>
      </w:r>
      <w:r w:rsidRPr="003D7172">
        <w:rPr>
          <w:color w:val="000000"/>
          <w:sz w:val="28"/>
          <w:szCs w:val="28"/>
        </w:rPr>
        <w:t>, xử lý nghiêm các trường hợp vi phạm pháp luật.</w:t>
      </w:r>
    </w:p>
    <w:p w:rsidR="00383216" w:rsidRPr="003D7172" w:rsidRDefault="003D7172" w:rsidP="003D7172">
      <w:pPr>
        <w:spacing w:line="252" w:lineRule="auto"/>
        <w:ind w:firstLine="709"/>
        <w:jc w:val="both"/>
        <w:rPr>
          <w:b/>
          <w:bCs/>
          <w:i/>
          <w:color w:val="000000"/>
          <w:sz w:val="28"/>
          <w:szCs w:val="28"/>
        </w:rPr>
      </w:pPr>
      <w:r w:rsidRPr="003D7172">
        <w:rPr>
          <w:b/>
          <w:bCs/>
          <w:i/>
          <w:color w:val="000000"/>
          <w:sz w:val="28"/>
          <w:szCs w:val="28"/>
        </w:rPr>
        <w:t>2.</w:t>
      </w:r>
      <w:r w:rsidR="00383216" w:rsidRPr="003D7172">
        <w:rPr>
          <w:b/>
          <w:bCs/>
          <w:i/>
          <w:color w:val="000000"/>
          <w:sz w:val="28"/>
          <w:szCs w:val="28"/>
        </w:rPr>
        <w:t xml:space="preserve">8. Công tác cải cách hành chính: </w:t>
      </w:r>
    </w:p>
    <w:p w:rsidR="00383216" w:rsidRPr="003D7172" w:rsidRDefault="00383216" w:rsidP="003D7172">
      <w:pPr>
        <w:spacing w:line="252" w:lineRule="auto"/>
        <w:ind w:firstLine="709"/>
        <w:jc w:val="both"/>
        <w:rPr>
          <w:color w:val="000000"/>
          <w:sz w:val="28"/>
          <w:szCs w:val="28"/>
        </w:rPr>
      </w:pPr>
      <w:r w:rsidRPr="003D7172">
        <w:rPr>
          <w:color w:val="000000"/>
          <w:sz w:val="28"/>
          <w:szCs w:val="28"/>
        </w:rPr>
        <w:t>Tiếp tục thực hiện tốt chế độ làm việc</w:t>
      </w:r>
      <w:r w:rsidRPr="003D7172">
        <w:rPr>
          <w:color w:val="000000"/>
          <w:sz w:val="28"/>
          <w:szCs w:val="28"/>
          <w:lang w:val="vi-VN"/>
        </w:rPr>
        <w:t xml:space="preserve"> tại</w:t>
      </w:r>
      <w:r w:rsidRPr="003D7172">
        <w:rPr>
          <w:color w:val="000000"/>
          <w:sz w:val="28"/>
          <w:szCs w:val="28"/>
        </w:rPr>
        <w:t xml:space="preserve"> cơ quan; nâng cao chất lượng làm việc của cán bộ, công chức, thực hiện tốt công tác cải cách thủ tục hành chính, nâng cao hiệu quả hoạt động giao dịch một cửa, một cữa liên thông và dịch vụ công trực tuyến</w:t>
      </w:r>
      <w:r w:rsidRPr="003D7172">
        <w:rPr>
          <w:color w:val="000000"/>
          <w:sz w:val="28"/>
          <w:szCs w:val="28"/>
          <w:lang w:val="vi-VN"/>
        </w:rPr>
        <w:t xml:space="preserve"> mức độ 3</w:t>
      </w:r>
      <w:r w:rsidRPr="003D7172">
        <w:rPr>
          <w:color w:val="000000"/>
          <w:sz w:val="28"/>
          <w:szCs w:val="28"/>
        </w:rPr>
        <w:t>.</w:t>
      </w:r>
    </w:p>
    <w:p w:rsidR="00383216" w:rsidRPr="003D7172" w:rsidRDefault="00383216" w:rsidP="003D7172">
      <w:pPr>
        <w:spacing w:line="252" w:lineRule="auto"/>
        <w:ind w:firstLine="709"/>
        <w:jc w:val="both"/>
        <w:rPr>
          <w:color w:val="000000"/>
          <w:sz w:val="28"/>
          <w:szCs w:val="28"/>
        </w:rPr>
      </w:pPr>
      <w:r w:rsidRPr="003D7172">
        <w:rPr>
          <w:color w:val="000000"/>
          <w:sz w:val="28"/>
          <w:szCs w:val="28"/>
        </w:rPr>
        <w:t>Tăng cường công tác quản lý nhà nước trên tất cả các lĩnh vực, nhất là về lĩnh vực kinh tế tài chính, đất đai, rừng, tài nguyên; xử lý nghiêm minh và dứt điểm các vụ việc vi phạm.</w:t>
      </w:r>
    </w:p>
    <w:p w:rsidR="00383216" w:rsidRPr="003D7172" w:rsidRDefault="00383216" w:rsidP="003D7172">
      <w:pPr>
        <w:spacing w:line="252" w:lineRule="auto"/>
        <w:ind w:firstLine="709"/>
        <w:jc w:val="both"/>
        <w:rPr>
          <w:color w:val="000000"/>
          <w:sz w:val="28"/>
          <w:szCs w:val="28"/>
        </w:rPr>
      </w:pPr>
      <w:r w:rsidRPr="003D7172">
        <w:rPr>
          <w:rStyle w:val="fontstyle01"/>
          <w:rFonts w:ascii="Times New Roman" w:hAnsi="Times New Roman"/>
        </w:rPr>
        <w:t>Tăng cường công tác kiểm tra, thanh tra, giám sát, siết chặt kỷ cương hành</w:t>
      </w:r>
      <w:r w:rsidRPr="003D7172">
        <w:rPr>
          <w:rStyle w:val="fontstyle01"/>
          <w:rFonts w:ascii="Times New Roman" w:hAnsi="Times New Roman"/>
          <w:lang w:val="vi-VN"/>
        </w:rPr>
        <w:t xml:space="preserve"> </w:t>
      </w:r>
      <w:r w:rsidRPr="003D7172">
        <w:rPr>
          <w:rStyle w:val="fontstyle01"/>
          <w:rFonts w:ascii="Times New Roman" w:hAnsi="Times New Roman"/>
        </w:rPr>
        <w:t>chính, kỷ luật công vụ; đề cao trách nhiệm của người đứng đầu trong thực hiện</w:t>
      </w:r>
      <w:r w:rsidRPr="003D7172">
        <w:rPr>
          <w:rStyle w:val="fontstyle01"/>
          <w:rFonts w:ascii="Times New Roman" w:hAnsi="Times New Roman"/>
          <w:lang w:val="vi-VN"/>
        </w:rPr>
        <w:t xml:space="preserve"> </w:t>
      </w:r>
      <w:r w:rsidRPr="003D7172">
        <w:rPr>
          <w:rStyle w:val="fontstyle01"/>
          <w:rFonts w:ascii="Times New Roman" w:hAnsi="Times New Roman"/>
        </w:rPr>
        <w:t>cải cách hành chính; chú trọng xây dựng văn hóa công sở. Thực hiện tốt công</w:t>
      </w:r>
      <w:r w:rsidRPr="003D7172">
        <w:rPr>
          <w:rStyle w:val="fontstyle01"/>
          <w:rFonts w:ascii="Times New Roman" w:hAnsi="Times New Roman"/>
          <w:lang w:val="vi-VN"/>
        </w:rPr>
        <w:t xml:space="preserve"> </w:t>
      </w:r>
      <w:r w:rsidRPr="003D7172">
        <w:rPr>
          <w:rStyle w:val="fontstyle01"/>
          <w:rFonts w:ascii="Times New Roman" w:hAnsi="Times New Roman"/>
        </w:rPr>
        <w:t>tác đối thoại với công dân của đồng chí Bí thư và đồng chí Chủ tịch UBND</w:t>
      </w:r>
      <w:r w:rsidRPr="003D7172">
        <w:rPr>
          <w:rStyle w:val="fontstyle01"/>
          <w:rFonts w:ascii="Times New Roman" w:hAnsi="Times New Roman"/>
          <w:lang w:val="vi-VN"/>
        </w:rPr>
        <w:t xml:space="preserve"> xã</w:t>
      </w:r>
      <w:r w:rsidRPr="003D7172">
        <w:rPr>
          <w:rStyle w:val="fontstyle01"/>
          <w:rFonts w:ascii="Times New Roman" w:hAnsi="Times New Roman"/>
        </w:rPr>
        <w:t>.</w:t>
      </w:r>
    </w:p>
    <w:p w:rsidR="00383216" w:rsidRPr="003D7172" w:rsidRDefault="003D7172" w:rsidP="003D7172">
      <w:pPr>
        <w:spacing w:line="252" w:lineRule="auto"/>
        <w:ind w:firstLine="709"/>
        <w:jc w:val="both"/>
        <w:rPr>
          <w:b/>
          <w:bCs/>
          <w:i/>
          <w:color w:val="000000"/>
          <w:sz w:val="28"/>
          <w:szCs w:val="28"/>
          <w:lang w:val="vi-VN"/>
        </w:rPr>
      </w:pPr>
      <w:r w:rsidRPr="003D7172">
        <w:rPr>
          <w:b/>
          <w:bCs/>
          <w:i/>
          <w:color w:val="000000"/>
          <w:sz w:val="28"/>
          <w:szCs w:val="28"/>
          <w:lang w:val="pt-BR"/>
        </w:rPr>
        <w:t>2.</w:t>
      </w:r>
      <w:r w:rsidR="00383216" w:rsidRPr="003D7172">
        <w:rPr>
          <w:b/>
          <w:bCs/>
          <w:i/>
          <w:color w:val="000000"/>
          <w:sz w:val="28"/>
          <w:szCs w:val="28"/>
          <w:lang w:val="pt-BR"/>
        </w:rPr>
        <w:t>9. Về xây dựng nông thôn mới.</w:t>
      </w:r>
      <w:r w:rsidR="00383216" w:rsidRPr="003D7172">
        <w:rPr>
          <w:b/>
          <w:bCs/>
          <w:i/>
          <w:color w:val="000000"/>
          <w:sz w:val="28"/>
          <w:szCs w:val="28"/>
          <w:lang w:val="pt-BR"/>
        </w:rPr>
        <w:tab/>
      </w:r>
    </w:p>
    <w:p w:rsidR="00383216" w:rsidRPr="003D7172" w:rsidRDefault="00383216" w:rsidP="003D7172">
      <w:pPr>
        <w:spacing w:line="252" w:lineRule="auto"/>
        <w:ind w:firstLine="709"/>
        <w:jc w:val="both"/>
        <w:rPr>
          <w:sz w:val="28"/>
          <w:szCs w:val="28"/>
          <w:lang w:val="vi-VN"/>
        </w:rPr>
      </w:pPr>
      <w:r w:rsidRPr="003D7172">
        <w:rPr>
          <w:sz w:val="28"/>
          <w:szCs w:val="28"/>
        </w:rPr>
        <w:t>Tiếp tục</w:t>
      </w:r>
      <w:r w:rsidRPr="003D7172">
        <w:rPr>
          <w:sz w:val="28"/>
          <w:szCs w:val="28"/>
          <w:lang w:val="vi-VN"/>
        </w:rPr>
        <w:t xml:space="preserve"> phát động phong trào thi đua xây dựng NTM, tập trung</w:t>
      </w:r>
      <w:r w:rsidRPr="003D7172">
        <w:rPr>
          <w:sz w:val="28"/>
          <w:szCs w:val="28"/>
        </w:rPr>
        <w:t xml:space="preserve"> củng cố xây dựng các tiêu chí đạt chuẩn nông thôn mới bền vững.</w:t>
      </w:r>
      <w:r w:rsidRPr="003D7172">
        <w:rPr>
          <w:sz w:val="28"/>
          <w:szCs w:val="28"/>
          <w:lang w:val="vi-VN"/>
        </w:rPr>
        <w:t xml:space="preserve"> Chỉ đạo các thôn đã đạt chuẩn KDC NTM kiểu mẫu tiếp tục xây dựng theo tiêu chí mới</w:t>
      </w:r>
    </w:p>
    <w:p w:rsidR="00383216" w:rsidRPr="003D7172" w:rsidRDefault="00383216" w:rsidP="003D7172">
      <w:pPr>
        <w:spacing w:line="252" w:lineRule="auto"/>
        <w:ind w:firstLine="709"/>
        <w:jc w:val="both"/>
        <w:rPr>
          <w:sz w:val="28"/>
          <w:szCs w:val="28"/>
        </w:rPr>
      </w:pPr>
      <w:r w:rsidRPr="003D7172">
        <w:rPr>
          <w:sz w:val="28"/>
          <w:szCs w:val="28"/>
        </w:rPr>
        <w:lastRenderedPageBreak/>
        <w:t>Chỉ đạo các thôn hoàn thành làm đường giao thông, rảnh thoát nước bằng bê tông theo kế hoạch.</w:t>
      </w:r>
    </w:p>
    <w:p w:rsidR="00383216" w:rsidRPr="003D7172" w:rsidRDefault="00383216" w:rsidP="003D7172">
      <w:pPr>
        <w:spacing w:line="252" w:lineRule="auto"/>
        <w:ind w:firstLine="709"/>
        <w:jc w:val="both"/>
        <w:rPr>
          <w:spacing w:val="-6"/>
          <w:sz w:val="28"/>
          <w:szCs w:val="28"/>
        </w:rPr>
      </w:pPr>
      <w:r w:rsidRPr="003D7172">
        <w:rPr>
          <w:spacing w:val="-6"/>
          <w:sz w:val="28"/>
          <w:szCs w:val="28"/>
        </w:rPr>
        <w:t>Hoàn thành xây dựng  khu dân cư NTM kiểu mẫu Mỹ Thuận</w:t>
      </w:r>
      <w:r w:rsidRPr="003D7172">
        <w:rPr>
          <w:spacing w:val="-6"/>
          <w:sz w:val="28"/>
          <w:szCs w:val="28"/>
          <w:lang w:val="vi-VN"/>
        </w:rPr>
        <w:t>;</w:t>
      </w:r>
      <w:r w:rsidRPr="003D7172">
        <w:rPr>
          <w:spacing w:val="-6"/>
          <w:sz w:val="28"/>
          <w:szCs w:val="28"/>
        </w:rPr>
        <w:t xml:space="preserve"> xây dựng</w:t>
      </w:r>
      <w:r w:rsidRPr="003D7172">
        <w:rPr>
          <w:spacing w:val="-6"/>
          <w:sz w:val="28"/>
          <w:szCs w:val="28"/>
          <w:lang w:val="vi-VN"/>
        </w:rPr>
        <w:t xml:space="preserve"> thêm</w:t>
      </w:r>
      <w:r w:rsidRPr="003D7172">
        <w:rPr>
          <w:spacing w:val="-6"/>
          <w:sz w:val="28"/>
          <w:szCs w:val="28"/>
        </w:rPr>
        <w:t xml:space="preserve"> 03 mô hình kinh tế và</w:t>
      </w:r>
      <w:r w:rsidRPr="003D7172">
        <w:rPr>
          <w:spacing w:val="-6"/>
          <w:sz w:val="28"/>
          <w:szCs w:val="28"/>
          <w:lang w:val="vi-VN"/>
        </w:rPr>
        <w:t xml:space="preserve"> </w:t>
      </w:r>
      <w:r w:rsidRPr="003D7172">
        <w:rPr>
          <w:spacing w:val="-6"/>
          <w:sz w:val="28"/>
          <w:szCs w:val="28"/>
        </w:rPr>
        <w:t>9 vườn mẫu</w:t>
      </w:r>
      <w:r w:rsidRPr="003D7172">
        <w:rPr>
          <w:spacing w:val="-6"/>
          <w:sz w:val="28"/>
          <w:szCs w:val="28"/>
          <w:lang w:val="vi-VN"/>
        </w:rPr>
        <w:t xml:space="preserve"> ở các thôn</w:t>
      </w:r>
      <w:r w:rsidRPr="003D7172">
        <w:rPr>
          <w:spacing w:val="-6"/>
          <w:sz w:val="28"/>
          <w:szCs w:val="28"/>
        </w:rPr>
        <w:t>.</w:t>
      </w:r>
    </w:p>
    <w:p w:rsidR="00383216" w:rsidRPr="003D7172" w:rsidRDefault="00383216" w:rsidP="003D7172">
      <w:pPr>
        <w:spacing w:line="252" w:lineRule="auto"/>
        <w:ind w:firstLine="709"/>
        <w:jc w:val="both"/>
        <w:rPr>
          <w:sz w:val="28"/>
          <w:szCs w:val="28"/>
        </w:rPr>
      </w:pPr>
      <w:r w:rsidRPr="003D7172">
        <w:rPr>
          <w:sz w:val="28"/>
          <w:szCs w:val="28"/>
        </w:rPr>
        <w:t>Tiếp tục thực hiện chỉnh trang</w:t>
      </w:r>
      <w:r w:rsidRPr="003D7172">
        <w:rPr>
          <w:sz w:val="28"/>
          <w:szCs w:val="28"/>
          <w:lang w:val="vi-VN"/>
        </w:rPr>
        <w:t xml:space="preserve"> nhà ở, </w:t>
      </w:r>
      <w:r w:rsidRPr="003D7172">
        <w:rPr>
          <w:sz w:val="28"/>
          <w:szCs w:val="28"/>
        </w:rPr>
        <w:t>công trình phụ trợ, công trình chăn nuôi,</w:t>
      </w:r>
      <w:r w:rsidRPr="003D7172">
        <w:rPr>
          <w:sz w:val="28"/>
          <w:szCs w:val="28"/>
          <w:lang w:val="vi-VN"/>
        </w:rPr>
        <w:t xml:space="preserve"> </w:t>
      </w:r>
      <w:r w:rsidRPr="003D7172">
        <w:rPr>
          <w:sz w:val="28"/>
          <w:szCs w:val="28"/>
        </w:rPr>
        <w:t>vườn hộ, cải tạo vườn tạp, xây dựng vườn mẫu, hố xử lý nước thải, thực hiện tốt phong trào “5 không 3 sạch”.</w:t>
      </w:r>
    </w:p>
    <w:p w:rsidR="00383216" w:rsidRPr="003D7172" w:rsidRDefault="00383216" w:rsidP="003D7172">
      <w:pPr>
        <w:spacing w:line="252" w:lineRule="auto"/>
        <w:ind w:firstLine="709"/>
        <w:jc w:val="both"/>
        <w:rPr>
          <w:sz w:val="28"/>
          <w:szCs w:val="28"/>
          <w:lang w:val="vi-VN"/>
        </w:rPr>
      </w:pPr>
      <w:r w:rsidRPr="003D7172">
        <w:rPr>
          <w:sz w:val="28"/>
          <w:szCs w:val="28"/>
        </w:rPr>
        <w:t>Tập trung chỉ đạo thôn Sơn Bình 2 xây dựng hoàn thành 8/10 tiêu chí xây dựng khu dân cư mẫu.</w:t>
      </w:r>
    </w:p>
    <w:p w:rsidR="00383216" w:rsidRPr="003D7172" w:rsidRDefault="00383216" w:rsidP="003D7172">
      <w:pPr>
        <w:spacing w:line="252" w:lineRule="auto"/>
        <w:ind w:firstLine="709"/>
        <w:jc w:val="both"/>
        <w:rPr>
          <w:spacing w:val="-8"/>
          <w:sz w:val="28"/>
          <w:szCs w:val="28"/>
        </w:rPr>
      </w:pPr>
      <w:r w:rsidRPr="003D7172">
        <w:rPr>
          <w:sz w:val="28"/>
          <w:szCs w:val="28"/>
        </w:rPr>
        <w:t>Duy trì thực hiện làm nông thôn mới ngày thứ 7 toàn xã, nhất là làm vệ sinh môi trường</w:t>
      </w:r>
      <w:r w:rsidRPr="003D7172">
        <w:rPr>
          <w:sz w:val="28"/>
          <w:szCs w:val="28"/>
          <w:lang w:val="vi-VN"/>
        </w:rPr>
        <w:t xml:space="preserve"> ở các thôn</w:t>
      </w:r>
      <w:r w:rsidRPr="003D7172">
        <w:rPr>
          <w:spacing w:val="-8"/>
          <w:sz w:val="28"/>
          <w:szCs w:val="28"/>
        </w:rPr>
        <w:t>.</w:t>
      </w:r>
    </w:p>
    <w:p w:rsidR="007A7C86" w:rsidRPr="003D7172" w:rsidRDefault="007A7C86" w:rsidP="003D7172">
      <w:pPr>
        <w:spacing w:line="252" w:lineRule="auto"/>
        <w:jc w:val="both"/>
        <w:rPr>
          <w:b/>
          <w:color w:val="000000" w:themeColor="text1"/>
          <w:sz w:val="28"/>
          <w:szCs w:val="28"/>
          <w:lang w:val="pt-BR"/>
        </w:rPr>
      </w:pPr>
      <w:r w:rsidRPr="003D7172">
        <w:rPr>
          <w:b/>
          <w:color w:val="000000" w:themeColor="text1"/>
          <w:sz w:val="28"/>
          <w:szCs w:val="28"/>
          <w:lang w:val="pt-BR"/>
        </w:rPr>
        <w:tab/>
        <w:t xml:space="preserve">Điều 2. </w:t>
      </w:r>
      <w:r w:rsidRPr="003D7172">
        <w:rPr>
          <w:color w:val="000000" w:themeColor="text1"/>
          <w:sz w:val="28"/>
          <w:szCs w:val="28"/>
          <w:lang w:val="pt-BR"/>
        </w:rPr>
        <w:t>Tổ chức thực hiện.</w:t>
      </w:r>
    </w:p>
    <w:p w:rsidR="007A7C86" w:rsidRPr="0094142B" w:rsidRDefault="007A7C86" w:rsidP="003D7172">
      <w:pPr>
        <w:spacing w:line="252" w:lineRule="auto"/>
        <w:ind w:firstLine="720"/>
        <w:jc w:val="both"/>
        <w:rPr>
          <w:color w:val="000000" w:themeColor="text1"/>
          <w:sz w:val="28"/>
          <w:szCs w:val="28"/>
          <w:lang w:val="pt-BR"/>
        </w:rPr>
      </w:pPr>
      <w:r w:rsidRPr="0094142B">
        <w:rPr>
          <w:color w:val="000000" w:themeColor="text1"/>
          <w:sz w:val="28"/>
          <w:szCs w:val="28"/>
          <w:lang w:val="pt-BR"/>
        </w:rPr>
        <w:t>Hội đồng nhân dân xã giao cho UBND xã có kế hoạch cụ thể chỉ đạo các cấp, các ngành triển khai thực hiện tốt nghị quyết này. Trong quá trình chỉ đạo thực hiện nhiệm vụ nếu có những biến động lớn cần điều chỉnh thì UBND xã trình thường trực HĐND xã xem xét quyết định.</w:t>
      </w:r>
    </w:p>
    <w:p w:rsidR="007A7C86" w:rsidRPr="0094142B" w:rsidRDefault="007A7C86" w:rsidP="003D7172">
      <w:pPr>
        <w:spacing w:line="252" w:lineRule="auto"/>
        <w:ind w:firstLine="720"/>
        <w:jc w:val="both"/>
        <w:rPr>
          <w:color w:val="000000" w:themeColor="text1"/>
          <w:sz w:val="28"/>
          <w:szCs w:val="28"/>
          <w:lang w:val="pt-BR"/>
        </w:rPr>
      </w:pPr>
      <w:r w:rsidRPr="0094142B">
        <w:rPr>
          <w:color w:val="000000" w:themeColor="text1"/>
          <w:sz w:val="28"/>
          <w:szCs w:val="28"/>
          <w:lang w:val="pt-BR"/>
        </w:rPr>
        <w:t>Thường trực HĐND xã, các đại biểu HĐND thường xuyên đôn đốc kiểm tra giám sát UBND, các ban ngành trong quá trình thực hiện nghị quyết.</w:t>
      </w:r>
    </w:p>
    <w:p w:rsidR="007A7C86" w:rsidRPr="0094142B" w:rsidRDefault="007A7C86" w:rsidP="003D7172">
      <w:pPr>
        <w:spacing w:line="252" w:lineRule="auto"/>
        <w:jc w:val="both"/>
        <w:rPr>
          <w:color w:val="000000" w:themeColor="text1"/>
          <w:sz w:val="28"/>
          <w:szCs w:val="28"/>
          <w:lang w:val="pt-BR"/>
        </w:rPr>
      </w:pPr>
      <w:r w:rsidRPr="0094142B">
        <w:rPr>
          <w:color w:val="000000" w:themeColor="text1"/>
          <w:sz w:val="28"/>
          <w:szCs w:val="28"/>
          <w:lang w:val="pt-BR"/>
        </w:rPr>
        <w:tab/>
        <w:t>HĐND xã đề nghị MTTQ xã, các tổ chức thành viên tích cực động viên các tầng lớp nhân dân phát huy vai trò làm chủ, tăng cường khối đại đoàn kết toàn dân nhằm thực hiện nhiệm vụ thắng lợi kế hoạch năm 202</w:t>
      </w:r>
      <w:r w:rsidR="003D7172">
        <w:rPr>
          <w:color w:val="000000" w:themeColor="text1"/>
          <w:sz w:val="28"/>
          <w:szCs w:val="28"/>
          <w:lang w:val="pt-BR"/>
        </w:rPr>
        <w:t>2</w:t>
      </w:r>
      <w:r w:rsidRPr="0094142B">
        <w:rPr>
          <w:color w:val="000000" w:themeColor="text1"/>
          <w:sz w:val="28"/>
          <w:szCs w:val="28"/>
          <w:lang w:val="pt-BR"/>
        </w:rPr>
        <w:t>, đồng thời tham gia giám sát các hoạt động cơ quan nhà nước.</w:t>
      </w:r>
    </w:p>
    <w:p w:rsidR="007A7C86" w:rsidRDefault="007A7C86" w:rsidP="003D7172">
      <w:pPr>
        <w:spacing w:line="252" w:lineRule="auto"/>
        <w:jc w:val="both"/>
        <w:rPr>
          <w:color w:val="000000" w:themeColor="text1"/>
          <w:sz w:val="28"/>
          <w:szCs w:val="28"/>
          <w:lang w:val="pt-BR"/>
        </w:rPr>
      </w:pPr>
      <w:r w:rsidRPr="0094142B">
        <w:rPr>
          <w:color w:val="000000" w:themeColor="text1"/>
          <w:sz w:val="28"/>
          <w:szCs w:val="28"/>
          <w:lang w:val="pt-BR"/>
        </w:rPr>
        <w:tab/>
        <w:t>Nghị q</w:t>
      </w:r>
      <w:r w:rsidR="00E51AF7" w:rsidRPr="0094142B">
        <w:rPr>
          <w:color w:val="000000" w:themeColor="text1"/>
          <w:sz w:val="28"/>
          <w:szCs w:val="28"/>
          <w:lang w:val="pt-BR"/>
        </w:rPr>
        <w:t>uyết này đã được HĐND xã khoá X</w:t>
      </w:r>
      <w:r w:rsidRPr="0094142B">
        <w:rPr>
          <w:color w:val="000000" w:themeColor="text1"/>
          <w:sz w:val="28"/>
          <w:szCs w:val="28"/>
          <w:lang w:val="pt-BR"/>
        </w:rPr>
        <w:t xml:space="preserve">X, kỳ họp </w:t>
      </w:r>
      <w:r w:rsidR="003D7172">
        <w:rPr>
          <w:color w:val="000000" w:themeColor="text1"/>
          <w:sz w:val="28"/>
          <w:szCs w:val="28"/>
          <w:lang w:val="pt-BR"/>
        </w:rPr>
        <w:t xml:space="preserve">ba </w:t>
      </w:r>
      <w:r w:rsidRPr="0094142B">
        <w:rPr>
          <w:color w:val="000000" w:themeColor="text1"/>
          <w:sz w:val="28"/>
          <w:szCs w:val="28"/>
          <w:lang w:val="pt-BR"/>
        </w:rPr>
        <w:t xml:space="preserve">thông qua ngày </w:t>
      </w:r>
      <w:r w:rsidR="003D7172">
        <w:rPr>
          <w:color w:val="000000" w:themeColor="text1"/>
          <w:sz w:val="28"/>
          <w:szCs w:val="28"/>
          <w:lang w:val="pt-BR"/>
        </w:rPr>
        <w:t>2</w:t>
      </w:r>
      <w:r w:rsidR="00E51AF7" w:rsidRPr="0094142B">
        <w:rPr>
          <w:color w:val="000000" w:themeColor="text1"/>
          <w:sz w:val="28"/>
          <w:szCs w:val="28"/>
          <w:lang w:val="pt-BR"/>
        </w:rPr>
        <w:t>5</w:t>
      </w:r>
      <w:r w:rsidRPr="0094142B">
        <w:rPr>
          <w:color w:val="000000" w:themeColor="text1"/>
          <w:sz w:val="28"/>
          <w:szCs w:val="28"/>
          <w:lang w:val="pt-BR"/>
        </w:rPr>
        <w:t xml:space="preserve"> tháng </w:t>
      </w:r>
      <w:r w:rsidR="00E51AF7" w:rsidRPr="0094142B">
        <w:rPr>
          <w:color w:val="000000" w:themeColor="text1"/>
          <w:sz w:val="28"/>
          <w:szCs w:val="28"/>
          <w:lang w:val="pt-BR"/>
        </w:rPr>
        <w:t>7</w:t>
      </w:r>
      <w:r w:rsidRPr="0094142B">
        <w:rPr>
          <w:color w:val="000000" w:themeColor="text1"/>
          <w:sz w:val="28"/>
          <w:szCs w:val="28"/>
          <w:lang w:val="pt-BR"/>
        </w:rPr>
        <w:t xml:space="preserve"> năm 202</w:t>
      </w:r>
      <w:r w:rsidR="003D7172">
        <w:rPr>
          <w:color w:val="000000" w:themeColor="text1"/>
          <w:sz w:val="28"/>
          <w:szCs w:val="28"/>
          <w:lang w:val="pt-BR"/>
        </w:rPr>
        <w:t>2</w:t>
      </w:r>
      <w:r w:rsidRPr="0094142B">
        <w:rPr>
          <w:color w:val="000000" w:themeColor="text1"/>
          <w:sz w:val="28"/>
          <w:szCs w:val="28"/>
          <w:lang w:val="pt-BR"/>
        </w:rPr>
        <w:t>.</w:t>
      </w:r>
    </w:p>
    <w:p w:rsidR="003D7172" w:rsidRPr="0094142B" w:rsidRDefault="003D7172" w:rsidP="00E90D69">
      <w:pPr>
        <w:spacing w:line="276" w:lineRule="auto"/>
        <w:jc w:val="both"/>
        <w:rPr>
          <w:color w:val="000000" w:themeColor="text1"/>
          <w:sz w:val="28"/>
          <w:szCs w:val="28"/>
          <w:lang w:val="pt-BR"/>
        </w:rPr>
      </w:pPr>
    </w:p>
    <w:tbl>
      <w:tblPr>
        <w:tblW w:w="0" w:type="auto"/>
        <w:tblInd w:w="139" w:type="dxa"/>
        <w:tblLook w:val="01E0" w:firstRow="1" w:lastRow="1" w:firstColumn="1" w:lastColumn="1" w:noHBand="0" w:noVBand="0"/>
      </w:tblPr>
      <w:tblGrid>
        <w:gridCol w:w="4080"/>
        <w:gridCol w:w="5269"/>
      </w:tblGrid>
      <w:tr w:rsidR="0094142B" w:rsidRPr="0094142B" w:rsidTr="001542DE">
        <w:tc>
          <w:tcPr>
            <w:tcW w:w="4080" w:type="dxa"/>
            <w:shd w:val="clear" w:color="auto" w:fill="auto"/>
          </w:tcPr>
          <w:p w:rsidR="007A7C86" w:rsidRPr="0094142B" w:rsidRDefault="007A7C86" w:rsidP="00E51AF7">
            <w:pPr>
              <w:jc w:val="both"/>
              <w:rPr>
                <w:b/>
                <w:bCs/>
                <w:i/>
                <w:iCs/>
                <w:color w:val="000000" w:themeColor="text1"/>
                <w:szCs w:val="28"/>
                <w:lang w:val="pt-BR"/>
              </w:rPr>
            </w:pPr>
            <w:r w:rsidRPr="0094142B">
              <w:rPr>
                <w:b/>
                <w:bCs/>
                <w:i/>
                <w:iCs/>
                <w:color w:val="000000" w:themeColor="text1"/>
                <w:szCs w:val="28"/>
                <w:lang w:val="pt-BR"/>
              </w:rPr>
              <w:t>Nơi nhận:</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xml:space="preserve">- Thường trực </w:t>
            </w:r>
            <w:r w:rsidR="00961920">
              <w:rPr>
                <w:color w:val="000000" w:themeColor="text1"/>
                <w:sz w:val="22"/>
                <w:szCs w:val="28"/>
                <w:lang w:val="pt-BR"/>
              </w:rPr>
              <w:t xml:space="preserve">HĐND </w:t>
            </w:r>
            <w:r w:rsidRPr="0094142B">
              <w:rPr>
                <w:color w:val="000000" w:themeColor="text1"/>
                <w:sz w:val="22"/>
                <w:szCs w:val="28"/>
                <w:lang w:val="pt-BR"/>
              </w:rPr>
              <w:t>huyện;</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Thường trực Đảng ủy, HĐND xã;</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Chủ tịch; phó chủ tịch UBND xã;</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Các ban HĐND xã;</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Mặt trận tổ quốc xã;</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Trưởng các ban ngành đoàn thể;</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Ban tài chính ngân sách xã;</w:t>
            </w:r>
          </w:p>
          <w:p w:rsidR="007A7C86" w:rsidRPr="0094142B" w:rsidRDefault="007A7C86" w:rsidP="00E51AF7">
            <w:pPr>
              <w:jc w:val="both"/>
              <w:rPr>
                <w:color w:val="000000" w:themeColor="text1"/>
                <w:sz w:val="22"/>
                <w:szCs w:val="28"/>
                <w:lang w:val="pt-BR"/>
              </w:rPr>
            </w:pPr>
            <w:r w:rsidRPr="0094142B">
              <w:rPr>
                <w:color w:val="000000" w:themeColor="text1"/>
                <w:sz w:val="22"/>
                <w:szCs w:val="28"/>
                <w:lang w:val="pt-BR"/>
              </w:rPr>
              <w:t>- Các đại biểu HĐND xã;</w:t>
            </w:r>
          </w:p>
          <w:p w:rsidR="007A7C86" w:rsidRPr="0094142B" w:rsidRDefault="007A7C86" w:rsidP="00E51AF7">
            <w:pPr>
              <w:jc w:val="both"/>
              <w:rPr>
                <w:color w:val="000000" w:themeColor="text1"/>
                <w:sz w:val="22"/>
                <w:szCs w:val="28"/>
              </w:rPr>
            </w:pPr>
            <w:r w:rsidRPr="0094142B">
              <w:rPr>
                <w:color w:val="000000" w:themeColor="text1"/>
                <w:sz w:val="22"/>
                <w:szCs w:val="28"/>
              </w:rPr>
              <w:t>- Lưu VT;</w:t>
            </w:r>
          </w:p>
          <w:p w:rsidR="007A7C86" w:rsidRPr="0094142B" w:rsidRDefault="007A7C86" w:rsidP="001542DE">
            <w:pPr>
              <w:spacing w:line="276" w:lineRule="auto"/>
              <w:jc w:val="both"/>
              <w:rPr>
                <w:color w:val="000000" w:themeColor="text1"/>
                <w:sz w:val="28"/>
                <w:szCs w:val="28"/>
              </w:rPr>
            </w:pPr>
            <w:r w:rsidRPr="0094142B">
              <w:rPr>
                <w:color w:val="000000" w:themeColor="text1"/>
                <w:szCs w:val="28"/>
              </w:rPr>
              <w:t xml:space="preserve"> </w:t>
            </w:r>
          </w:p>
        </w:tc>
        <w:tc>
          <w:tcPr>
            <w:tcW w:w="5269" w:type="dxa"/>
            <w:shd w:val="clear" w:color="auto" w:fill="auto"/>
          </w:tcPr>
          <w:p w:rsidR="007A7C86" w:rsidRPr="0094142B" w:rsidRDefault="007A7C86" w:rsidP="001542DE">
            <w:pPr>
              <w:spacing w:line="276" w:lineRule="auto"/>
              <w:jc w:val="center"/>
              <w:rPr>
                <w:b/>
                <w:bCs/>
                <w:color w:val="000000" w:themeColor="text1"/>
                <w:sz w:val="26"/>
                <w:szCs w:val="28"/>
              </w:rPr>
            </w:pPr>
            <w:r w:rsidRPr="0094142B">
              <w:rPr>
                <w:b/>
                <w:bCs/>
                <w:color w:val="000000" w:themeColor="text1"/>
                <w:sz w:val="26"/>
                <w:szCs w:val="28"/>
              </w:rPr>
              <w:t>CHỦ TỊCH</w:t>
            </w:r>
          </w:p>
          <w:p w:rsidR="007A7C86" w:rsidRPr="0094142B" w:rsidRDefault="007A7C86" w:rsidP="001542DE">
            <w:pPr>
              <w:spacing w:line="276" w:lineRule="auto"/>
              <w:jc w:val="center"/>
              <w:rPr>
                <w:b/>
                <w:bCs/>
                <w:color w:val="000000" w:themeColor="text1"/>
                <w:sz w:val="28"/>
                <w:szCs w:val="28"/>
              </w:rPr>
            </w:pPr>
          </w:p>
          <w:p w:rsidR="007A7C86" w:rsidRPr="0094142B" w:rsidRDefault="007A7C86" w:rsidP="001542DE">
            <w:pPr>
              <w:spacing w:line="276" w:lineRule="auto"/>
              <w:jc w:val="center"/>
              <w:rPr>
                <w:b/>
                <w:bCs/>
                <w:color w:val="000000" w:themeColor="text1"/>
                <w:sz w:val="28"/>
                <w:szCs w:val="28"/>
              </w:rPr>
            </w:pPr>
          </w:p>
          <w:p w:rsidR="007A7C86" w:rsidRPr="0094142B" w:rsidRDefault="007A7C86" w:rsidP="001542DE">
            <w:pPr>
              <w:spacing w:line="276" w:lineRule="auto"/>
              <w:jc w:val="center"/>
              <w:rPr>
                <w:b/>
                <w:bCs/>
                <w:color w:val="000000" w:themeColor="text1"/>
                <w:sz w:val="28"/>
                <w:szCs w:val="28"/>
              </w:rPr>
            </w:pPr>
          </w:p>
          <w:p w:rsidR="007A7C86" w:rsidRPr="0094142B" w:rsidRDefault="007A7C86" w:rsidP="001542DE">
            <w:pPr>
              <w:spacing w:line="276" w:lineRule="auto"/>
              <w:jc w:val="center"/>
              <w:rPr>
                <w:b/>
                <w:bCs/>
                <w:color w:val="000000" w:themeColor="text1"/>
                <w:sz w:val="28"/>
                <w:szCs w:val="28"/>
              </w:rPr>
            </w:pPr>
          </w:p>
          <w:p w:rsidR="007A7C86" w:rsidRPr="0094142B" w:rsidRDefault="007A7C86" w:rsidP="001542DE">
            <w:pPr>
              <w:spacing w:line="276" w:lineRule="auto"/>
              <w:jc w:val="center"/>
              <w:rPr>
                <w:b/>
                <w:bCs/>
                <w:color w:val="000000" w:themeColor="text1"/>
                <w:sz w:val="28"/>
                <w:szCs w:val="28"/>
              </w:rPr>
            </w:pPr>
          </w:p>
          <w:p w:rsidR="007A7C86" w:rsidRPr="0094142B" w:rsidRDefault="007A7C86" w:rsidP="001542DE">
            <w:pPr>
              <w:spacing w:line="276" w:lineRule="auto"/>
              <w:jc w:val="center"/>
              <w:rPr>
                <w:b/>
                <w:bCs/>
                <w:color w:val="000000" w:themeColor="text1"/>
                <w:sz w:val="28"/>
                <w:szCs w:val="28"/>
              </w:rPr>
            </w:pPr>
            <w:r w:rsidRPr="0094142B">
              <w:rPr>
                <w:b/>
                <w:bCs/>
                <w:color w:val="000000" w:themeColor="text1"/>
                <w:sz w:val="28"/>
                <w:szCs w:val="28"/>
              </w:rPr>
              <w:t>Dương Quốc Van</w:t>
            </w:r>
          </w:p>
        </w:tc>
      </w:tr>
    </w:tbl>
    <w:p w:rsidR="001F5F42" w:rsidRPr="0094142B" w:rsidRDefault="001F5F42">
      <w:pPr>
        <w:rPr>
          <w:color w:val="000000" w:themeColor="text1"/>
        </w:rPr>
      </w:pPr>
    </w:p>
    <w:sectPr w:rsidR="001F5F42" w:rsidRPr="0094142B" w:rsidSect="00D5187C">
      <w:headerReference w:type="default" r:id="rId7"/>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1AD7" w:rsidRDefault="00BE1AD7" w:rsidP="00D5187C">
      <w:r>
        <w:separator/>
      </w:r>
    </w:p>
  </w:endnote>
  <w:endnote w:type="continuationSeparator" w:id="0">
    <w:p w:rsidR="00BE1AD7" w:rsidRDefault="00BE1AD7" w:rsidP="00D5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1AD7" w:rsidRDefault="00BE1AD7" w:rsidP="00D5187C">
      <w:r>
        <w:separator/>
      </w:r>
    </w:p>
  </w:footnote>
  <w:footnote w:type="continuationSeparator" w:id="0">
    <w:p w:rsidR="00BE1AD7" w:rsidRDefault="00BE1AD7" w:rsidP="00D5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102440"/>
      <w:docPartObj>
        <w:docPartGallery w:val="Page Numbers (Top of Page)"/>
        <w:docPartUnique/>
      </w:docPartObj>
    </w:sdtPr>
    <w:sdtEndPr>
      <w:rPr>
        <w:noProof/>
      </w:rPr>
    </w:sdtEndPr>
    <w:sdtContent>
      <w:p w:rsidR="00D5187C" w:rsidRDefault="00D5187C" w:rsidP="00F27FAA">
        <w:pPr>
          <w:pStyle w:val="Header"/>
          <w:jc w:val="center"/>
        </w:pPr>
        <w:r>
          <w:fldChar w:fldCharType="begin"/>
        </w:r>
        <w:r>
          <w:instrText xml:space="preserve"> PAGE   \* MERGEFORMAT </w:instrText>
        </w:r>
        <w:r>
          <w:fldChar w:fldCharType="separate"/>
        </w:r>
        <w:r w:rsidR="00360B92">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C86"/>
    <w:rsid w:val="00091E6E"/>
    <w:rsid w:val="00113841"/>
    <w:rsid w:val="00141630"/>
    <w:rsid w:val="00196AED"/>
    <w:rsid w:val="001F5F42"/>
    <w:rsid w:val="00204FCE"/>
    <w:rsid w:val="00282DF7"/>
    <w:rsid w:val="002A6784"/>
    <w:rsid w:val="002D20E0"/>
    <w:rsid w:val="002D6CAD"/>
    <w:rsid w:val="00360B92"/>
    <w:rsid w:val="00381FBA"/>
    <w:rsid w:val="00383216"/>
    <w:rsid w:val="003A27AC"/>
    <w:rsid w:val="003D7172"/>
    <w:rsid w:val="00491957"/>
    <w:rsid w:val="004F6380"/>
    <w:rsid w:val="00591C3C"/>
    <w:rsid w:val="005D1843"/>
    <w:rsid w:val="005E0096"/>
    <w:rsid w:val="005E0C23"/>
    <w:rsid w:val="0060605D"/>
    <w:rsid w:val="00634B41"/>
    <w:rsid w:val="00636D52"/>
    <w:rsid w:val="006A46F0"/>
    <w:rsid w:val="006E1554"/>
    <w:rsid w:val="006F41BE"/>
    <w:rsid w:val="00700EAE"/>
    <w:rsid w:val="007A7C86"/>
    <w:rsid w:val="007E4FAF"/>
    <w:rsid w:val="007F7895"/>
    <w:rsid w:val="00877D4E"/>
    <w:rsid w:val="008A5977"/>
    <w:rsid w:val="008D7E14"/>
    <w:rsid w:val="0094142B"/>
    <w:rsid w:val="00961920"/>
    <w:rsid w:val="009D33FF"/>
    <w:rsid w:val="00A014B5"/>
    <w:rsid w:val="00AF3F79"/>
    <w:rsid w:val="00B769DE"/>
    <w:rsid w:val="00BE1AD7"/>
    <w:rsid w:val="00BE414C"/>
    <w:rsid w:val="00BE799F"/>
    <w:rsid w:val="00C05EF7"/>
    <w:rsid w:val="00C47F6D"/>
    <w:rsid w:val="00CE0909"/>
    <w:rsid w:val="00D5187C"/>
    <w:rsid w:val="00DA27E8"/>
    <w:rsid w:val="00E050BD"/>
    <w:rsid w:val="00E14D6C"/>
    <w:rsid w:val="00E51AF7"/>
    <w:rsid w:val="00E90D69"/>
    <w:rsid w:val="00ED309A"/>
    <w:rsid w:val="00F27FAA"/>
    <w:rsid w:val="00F36770"/>
    <w:rsid w:val="00F41953"/>
    <w:rsid w:val="00F914EF"/>
    <w:rsid w:val="00F97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8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7A7C86"/>
    <w:pPr>
      <w:ind w:left="720"/>
      <w:contextualSpacing/>
    </w:pPr>
    <w:rPr>
      <w:rFonts w:eastAsia="Calibri"/>
      <w:sz w:val="28"/>
      <w:szCs w:val="22"/>
    </w:rPr>
  </w:style>
  <w:style w:type="paragraph" w:styleId="Header">
    <w:name w:val="header"/>
    <w:basedOn w:val="Normal"/>
    <w:link w:val="HeaderChar"/>
    <w:uiPriority w:val="99"/>
    <w:unhideWhenUsed/>
    <w:rsid w:val="00D5187C"/>
    <w:pPr>
      <w:tabs>
        <w:tab w:val="center" w:pos="4680"/>
        <w:tab w:val="right" w:pos="9360"/>
      </w:tabs>
    </w:pPr>
  </w:style>
  <w:style w:type="character" w:customStyle="1" w:styleId="HeaderChar">
    <w:name w:val="Header Char"/>
    <w:basedOn w:val="DefaultParagraphFont"/>
    <w:link w:val="Header"/>
    <w:uiPriority w:val="99"/>
    <w:rsid w:val="00D5187C"/>
    <w:rPr>
      <w:rFonts w:eastAsia="Times New Roman" w:cs="Times New Roman"/>
      <w:sz w:val="24"/>
      <w:szCs w:val="24"/>
    </w:rPr>
  </w:style>
  <w:style w:type="paragraph" w:styleId="Footer">
    <w:name w:val="footer"/>
    <w:basedOn w:val="Normal"/>
    <w:link w:val="FooterChar"/>
    <w:uiPriority w:val="99"/>
    <w:unhideWhenUsed/>
    <w:rsid w:val="00D5187C"/>
    <w:pPr>
      <w:tabs>
        <w:tab w:val="center" w:pos="4680"/>
        <w:tab w:val="right" w:pos="9360"/>
      </w:tabs>
    </w:pPr>
  </w:style>
  <w:style w:type="character" w:customStyle="1" w:styleId="FooterChar">
    <w:name w:val="Footer Char"/>
    <w:basedOn w:val="DefaultParagraphFont"/>
    <w:link w:val="Footer"/>
    <w:uiPriority w:val="99"/>
    <w:rsid w:val="00D5187C"/>
    <w:rPr>
      <w:rFonts w:eastAsia="Times New Roman" w:cs="Times New Roman"/>
      <w:sz w:val="24"/>
      <w:szCs w:val="24"/>
    </w:rPr>
  </w:style>
  <w:style w:type="character" w:customStyle="1" w:styleId="fontstyle01">
    <w:name w:val="fontstyle01"/>
    <w:basedOn w:val="DefaultParagraphFont"/>
    <w:rsid w:val="003A27AC"/>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E050BD"/>
    <w:rPr>
      <w:rFonts w:ascii="Tahoma" w:hAnsi="Tahoma" w:cs="Tahoma"/>
      <w:sz w:val="16"/>
      <w:szCs w:val="16"/>
    </w:rPr>
  </w:style>
  <w:style w:type="character" w:customStyle="1" w:styleId="BalloonTextChar">
    <w:name w:val="Balloon Text Char"/>
    <w:basedOn w:val="DefaultParagraphFont"/>
    <w:link w:val="BalloonText"/>
    <w:uiPriority w:val="99"/>
    <w:semiHidden/>
    <w:rsid w:val="00E050B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C8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rsid w:val="007A7C86"/>
    <w:pPr>
      <w:ind w:left="720"/>
      <w:contextualSpacing/>
    </w:pPr>
    <w:rPr>
      <w:rFonts w:eastAsia="Calibri"/>
      <w:sz w:val="28"/>
      <w:szCs w:val="22"/>
    </w:rPr>
  </w:style>
  <w:style w:type="paragraph" w:styleId="Header">
    <w:name w:val="header"/>
    <w:basedOn w:val="Normal"/>
    <w:link w:val="HeaderChar"/>
    <w:uiPriority w:val="99"/>
    <w:unhideWhenUsed/>
    <w:rsid w:val="00D5187C"/>
    <w:pPr>
      <w:tabs>
        <w:tab w:val="center" w:pos="4680"/>
        <w:tab w:val="right" w:pos="9360"/>
      </w:tabs>
    </w:pPr>
  </w:style>
  <w:style w:type="character" w:customStyle="1" w:styleId="HeaderChar">
    <w:name w:val="Header Char"/>
    <w:basedOn w:val="DefaultParagraphFont"/>
    <w:link w:val="Header"/>
    <w:uiPriority w:val="99"/>
    <w:rsid w:val="00D5187C"/>
    <w:rPr>
      <w:rFonts w:eastAsia="Times New Roman" w:cs="Times New Roman"/>
      <w:sz w:val="24"/>
      <w:szCs w:val="24"/>
    </w:rPr>
  </w:style>
  <w:style w:type="paragraph" w:styleId="Footer">
    <w:name w:val="footer"/>
    <w:basedOn w:val="Normal"/>
    <w:link w:val="FooterChar"/>
    <w:uiPriority w:val="99"/>
    <w:unhideWhenUsed/>
    <w:rsid w:val="00D5187C"/>
    <w:pPr>
      <w:tabs>
        <w:tab w:val="center" w:pos="4680"/>
        <w:tab w:val="right" w:pos="9360"/>
      </w:tabs>
    </w:pPr>
  </w:style>
  <w:style w:type="character" w:customStyle="1" w:styleId="FooterChar">
    <w:name w:val="Footer Char"/>
    <w:basedOn w:val="DefaultParagraphFont"/>
    <w:link w:val="Footer"/>
    <w:uiPriority w:val="99"/>
    <w:rsid w:val="00D5187C"/>
    <w:rPr>
      <w:rFonts w:eastAsia="Times New Roman" w:cs="Times New Roman"/>
      <w:sz w:val="24"/>
      <w:szCs w:val="24"/>
    </w:rPr>
  </w:style>
  <w:style w:type="character" w:customStyle="1" w:styleId="fontstyle01">
    <w:name w:val="fontstyle01"/>
    <w:basedOn w:val="DefaultParagraphFont"/>
    <w:rsid w:val="003A27AC"/>
    <w:rPr>
      <w:rFonts w:ascii="TimesNewRomanPSMT" w:hAnsi="TimesNewRomanPSMT" w:hint="default"/>
      <w:b w:val="0"/>
      <w:bCs w:val="0"/>
      <w:i w:val="0"/>
      <w:iCs w:val="0"/>
      <w:color w:val="000000"/>
      <w:sz w:val="28"/>
      <w:szCs w:val="28"/>
    </w:rPr>
  </w:style>
  <w:style w:type="paragraph" w:styleId="BalloonText">
    <w:name w:val="Balloon Text"/>
    <w:basedOn w:val="Normal"/>
    <w:link w:val="BalloonTextChar"/>
    <w:uiPriority w:val="99"/>
    <w:semiHidden/>
    <w:unhideWhenUsed/>
    <w:rsid w:val="00E050BD"/>
    <w:rPr>
      <w:rFonts w:ascii="Tahoma" w:hAnsi="Tahoma" w:cs="Tahoma"/>
      <w:sz w:val="16"/>
      <w:szCs w:val="16"/>
    </w:rPr>
  </w:style>
  <w:style w:type="character" w:customStyle="1" w:styleId="BalloonTextChar">
    <w:name w:val="Balloon Text Char"/>
    <w:basedOn w:val="DefaultParagraphFont"/>
    <w:link w:val="BalloonText"/>
    <w:uiPriority w:val="99"/>
    <w:semiHidden/>
    <w:rsid w:val="00E050B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1855</Words>
  <Characters>10580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cp:lastPrinted>2021-09-16T09:34:00Z</cp:lastPrinted>
  <dcterms:created xsi:type="dcterms:W3CDTF">2022-07-23T19:30:00Z</dcterms:created>
  <dcterms:modified xsi:type="dcterms:W3CDTF">2022-08-01T09:06:00Z</dcterms:modified>
</cp:coreProperties>
</file>